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D4" w:rsidRPr="00106B7B" w:rsidRDefault="007663D4" w:rsidP="007663D4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ЗАТВЕРДЖЕНО</w:t>
      </w:r>
    </w:p>
    <w:p w:rsidR="007663D4" w:rsidRPr="00106B7B" w:rsidRDefault="007663D4" w:rsidP="007663D4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Наказ МОНМС України 29.03.2012 № 384</w:t>
      </w:r>
    </w:p>
    <w:p w:rsidR="007663D4" w:rsidRPr="00106B7B" w:rsidRDefault="007663D4" w:rsidP="007663D4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7663D4" w:rsidRPr="00106B7B" w:rsidRDefault="007663D4" w:rsidP="007663D4">
      <w:pPr>
        <w:ind w:left="5246" w:firstLine="708"/>
        <w:rPr>
          <w:rFonts w:ascii="Times New Roman" w:hAnsi="Times New Roman"/>
          <w:b/>
          <w:bCs/>
          <w:sz w:val="18"/>
          <w:szCs w:val="18"/>
        </w:rPr>
      </w:pPr>
      <w:r w:rsidRPr="00106B7B">
        <w:rPr>
          <w:rFonts w:ascii="Times New Roman" w:hAnsi="Times New Roman"/>
          <w:b/>
          <w:bCs/>
          <w:sz w:val="18"/>
          <w:szCs w:val="18"/>
        </w:rPr>
        <w:t>Форма № Н-3.03</w:t>
      </w:r>
    </w:p>
    <w:p w:rsidR="007663D4" w:rsidRPr="00106B7B" w:rsidRDefault="007663D4" w:rsidP="007663D4">
      <w:pPr>
        <w:ind w:left="6120"/>
        <w:jc w:val="center"/>
        <w:rPr>
          <w:rFonts w:ascii="Times New Roman" w:hAnsi="Times New Roman"/>
          <w:sz w:val="16"/>
        </w:rPr>
      </w:pPr>
      <w:r w:rsidRPr="00106B7B"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7663D4" w:rsidRPr="00106B7B" w:rsidRDefault="007663D4" w:rsidP="007663D4">
      <w:pPr>
        <w:jc w:val="right"/>
        <w:rPr>
          <w:rFonts w:ascii="Times New Roman" w:hAnsi="Times New Roman"/>
          <w:sz w:val="16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 xml:space="preserve">Кіровоградський державний педагогічний університет </w:t>
      </w:r>
    </w:p>
    <w:p w:rsidR="007663D4" w:rsidRPr="00106B7B" w:rsidRDefault="007663D4" w:rsidP="007663D4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імені Володимира Винниченка</w:t>
      </w: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490FF2" w:rsidRDefault="007663D4" w:rsidP="007663D4">
      <w:pPr>
        <w:jc w:val="center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Прикладна творчість</w:t>
      </w:r>
    </w:p>
    <w:p w:rsidR="007663D4" w:rsidRPr="00106B7B" w:rsidRDefault="007663D4" w:rsidP="007663D4">
      <w:pPr>
        <w:rPr>
          <w:rFonts w:ascii="Times New Roman" w:hAnsi="Times New Roman"/>
          <w:sz w:val="32"/>
          <w:szCs w:val="32"/>
        </w:rPr>
      </w:pPr>
    </w:p>
    <w:p w:rsidR="007663D4" w:rsidRPr="00106B7B" w:rsidRDefault="007663D4" w:rsidP="007663D4">
      <w:pPr>
        <w:pStyle w:val="1"/>
        <w:rPr>
          <w:rFonts w:ascii="Times New Roman" w:hAnsi="Times New Roman" w:cs="Times New Roman"/>
          <w:sz w:val="20"/>
        </w:rPr>
      </w:pPr>
    </w:p>
    <w:p w:rsidR="007663D4" w:rsidRPr="00106B7B" w:rsidRDefault="007663D4" w:rsidP="007663D4">
      <w:pPr>
        <w:rPr>
          <w:rFonts w:ascii="Times New Roman" w:hAnsi="Times New Roman"/>
        </w:rPr>
      </w:pPr>
    </w:p>
    <w:p w:rsidR="007663D4" w:rsidRPr="00106B7B" w:rsidRDefault="007663D4" w:rsidP="007663D4">
      <w:pPr>
        <w:rPr>
          <w:rFonts w:ascii="Times New Roman" w:hAnsi="Times New Roman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Cs w:val="28"/>
        </w:rPr>
      </w:pPr>
      <w:r w:rsidRPr="00106B7B">
        <w:rPr>
          <w:rFonts w:ascii="Times New Roman" w:hAnsi="Times New Roman"/>
          <w:b/>
          <w:caps/>
          <w:szCs w:val="28"/>
        </w:rPr>
        <w:t>Програма</w:t>
      </w:r>
    </w:p>
    <w:p w:rsidR="007663D4" w:rsidRPr="00106B7B" w:rsidRDefault="007663D4" w:rsidP="007663D4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 xml:space="preserve">навчальної дисципліни </w:t>
      </w:r>
    </w:p>
    <w:p w:rsidR="007663D4" w:rsidRPr="00106B7B" w:rsidRDefault="007663D4" w:rsidP="007663D4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підготовки</w:t>
      </w:r>
      <w:r w:rsidRPr="00106B7B">
        <w:rPr>
          <w:rFonts w:ascii="Times New Roman" w:hAnsi="Times New Roman"/>
          <w:b/>
          <w:szCs w:val="28"/>
        </w:rPr>
        <w:tab/>
      </w:r>
      <w:r w:rsidRPr="00106B7B">
        <w:rPr>
          <w:rFonts w:ascii="Times New Roman" w:hAnsi="Times New Roman"/>
          <w:b/>
          <w:szCs w:val="28"/>
        </w:rPr>
        <w:tab/>
      </w:r>
      <w:r w:rsidRPr="002E4E7E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u w:val="single"/>
        </w:rPr>
        <w:t>бакалавра</w:t>
      </w:r>
    </w:p>
    <w:p w:rsidR="007663D4" w:rsidRPr="00106B7B" w:rsidRDefault="007663D4" w:rsidP="007663D4">
      <w:pPr>
        <w:jc w:val="center"/>
        <w:rPr>
          <w:rFonts w:ascii="Times New Roman" w:hAnsi="Times New Roman"/>
          <w:sz w:val="16"/>
          <w:szCs w:val="16"/>
        </w:rPr>
      </w:pPr>
      <w:r w:rsidRPr="00106B7B">
        <w:rPr>
          <w:rFonts w:ascii="Times New Roman" w:hAnsi="Times New Roman"/>
          <w:sz w:val="16"/>
          <w:szCs w:val="16"/>
        </w:rPr>
        <w:t xml:space="preserve">                                                       (назва освітньо-кваліфікаційного рівня)</w:t>
      </w:r>
    </w:p>
    <w:p w:rsidR="007663D4" w:rsidRPr="00106B7B" w:rsidRDefault="007663D4" w:rsidP="007663D4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663D4" w:rsidRDefault="007663D4" w:rsidP="007663D4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106B7B">
        <w:rPr>
          <w:rFonts w:ascii="Times New Roman" w:hAnsi="Times New Roman"/>
          <w:b/>
          <w:color w:val="000000"/>
          <w:sz w:val="24"/>
          <w:szCs w:val="28"/>
        </w:rPr>
        <w:t>Спеціальність</w:t>
      </w:r>
      <w:r>
        <w:rPr>
          <w:rFonts w:ascii="Times New Roman" w:hAnsi="Times New Roman"/>
          <w:b/>
          <w:color w:val="000000"/>
          <w:sz w:val="24"/>
          <w:szCs w:val="28"/>
        </w:rPr>
        <w:t xml:space="preserve"> 6.010103</w:t>
      </w:r>
      <w:r w:rsidRPr="00523940">
        <w:rPr>
          <w:rFonts w:ascii="Times New Roman" w:hAnsi="Times New Roman"/>
          <w:b/>
          <w:color w:val="000000"/>
          <w:sz w:val="24"/>
          <w:szCs w:val="28"/>
        </w:rPr>
        <w:t xml:space="preserve"> Технологічна осві</w:t>
      </w:r>
      <w:r>
        <w:rPr>
          <w:rFonts w:ascii="Times New Roman" w:hAnsi="Times New Roman"/>
          <w:b/>
          <w:color w:val="000000"/>
          <w:sz w:val="24"/>
          <w:szCs w:val="28"/>
        </w:rPr>
        <w:t>та</w:t>
      </w:r>
    </w:p>
    <w:p w:rsidR="007663D4" w:rsidRPr="00106B7B" w:rsidRDefault="007663D4" w:rsidP="007663D4">
      <w:pPr>
        <w:jc w:val="center"/>
        <w:rPr>
          <w:rFonts w:ascii="Times New Roman" w:hAnsi="Times New Roman"/>
          <w:sz w:val="24"/>
          <w:szCs w:val="28"/>
        </w:rPr>
      </w:pPr>
    </w:p>
    <w:p w:rsidR="007663D4" w:rsidRPr="00106B7B" w:rsidRDefault="007663D4" w:rsidP="007663D4">
      <w:pPr>
        <w:ind w:firstLine="85"/>
        <w:jc w:val="center"/>
        <w:rPr>
          <w:rFonts w:ascii="Times New Roman" w:hAnsi="Times New Roman"/>
          <w:b/>
          <w:sz w:val="24"/>
        </w:rPr>
      </w:pPr>
      <w:r w:rsidRPr="00106B7B">
        <w:rPr>
          <w:rFonts w:ascii="Times New Roman" w:hAnsi="Times New Roman"/>
          <w:b/>
          <w:sz w:val="24"/>
        </w:rPr>
        <w:t>Факультет: фізико-математичний</w:t>
      </w:r>
    </w:p>
    <w:p w:rsidR="007663D4" w:rsidRPr="00106B7B" w:rsidRDefault="007663D4" w:rsidP="007663D4">
      <w:pPr>
        <w:ind w:firstLine="85"/>
        <w:jc w:val="center"/>
        <w:rPr>
          <w:rFonts w:ascii="Times New Roman" w:hAnsi="Times New Roman"/>
          <w:b/>
          <w:sz w:val="24"/>
        </w:rPr>
      </w:pPr>
    </w:p>
    <w:p w:rsidR="007663D4" w:rsidRPr="00DB1ADC" w:rsidRDefault="00DB1ADC" w:rsidP="007663D4">
      <w:pPr>
        <w:ind w:firstLine="84"/>
        <w:jc w:val="center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</w:rPr>
        <w:t>Форма навчання: заочна</w:t>
      </w:r>
    </w:p>
    <w:p w:rsidR="007663D4" w:rsidRPr="00106B7B" w:rsidRDefault="007663D4" w:rsidP="007663D4">
      <w:pPr>
        <w:tabs>
          <w:tab w:val="left" w:pos="3660"/>
        </w:tabs>
        <w:jc w:val="center"/>
        <w:rPr>
          <w:rFonts w:ascii="Times New Roman" w:hAnsi="Times New Roman"/>
          <w:sz w:val="16"/>
          <w:szCs w:val="16"/>
        </w:rPr>
      </w:pPr>
      <w:r w:rsidRPr="00106B7B">
        <w:rPr>
          <w:rFonts w:ascii="Times New Roman" w:hAnsi="Times New Roman"/>
          <w:sz w:val="16"/>
          <w:szCs w:val="16"/>
        </w:rPr>
        <w:t xml:space="preserve">                                                         (денна, заочна, ПДО)</w:t>
      </w:r>
    </w:p>
    <w:p w:rsidR="007663D4" w:rsidRPr="00106B7B" w:rsidRDefault="007663D4" w:rsidP="007663D4">
      <w:pPr>
        <w:spacing w:line="360" w:lineRule="auto"/>
        <w:ind w:left="3600" w:hanging="3600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 w:val="20"/>
        </w:rPr>
      </w:pPr>
    </w:p>
    <w:p w:rsidR="007663D4" w:rsidRPr="00106B7B" w:rsidRDefault="007663D4" w:rsidP="007663D4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2014 рік</w:t>
      </w:r>
    </w:p>
    <w:p w:rsidR="00F20BE7" w:rsidRDefault="00F20BE7" w:rsidP="007663D4">
      <w:pPr>
        <w:pStyle w:val="a3"/>
        <w:spacing w:line="360" w:lineRule="auto"/>
        <w:ind w:left="2977" w:hanging="2977"/>
        <w:rPr>
          <w:lang w:val="uk-UA"/>
        </w:rPr>
      </w:pPr>
    </w:p>
    <w:p w:rsidR="007663D4" w:rsidRPr="00106B7B" w:rsidRDefault="007663D4" w:rsidP="007663D4">
      <w:pPr>
        <w:pStyle w:val="a3"/>
        <w:spacing w:line="360" w:lineRule="auto"/>
        <w:ind w:left="2977" w:hanging="2977"/>
        <w:rPr>
          <w:lang w:val="uk-UA"/>
        </w:rPr>
      </w:pPr>
      <w:r w:rsidRPr="00106B7B">
        <w:rPr>
          <w:lang w:val="uk-UA"/>
        </w:rPr>
        <w:lastRenderedPageBreak/>
        <w:t xml:space="preserve">РОЗРОБЛЕНО ТА ВНЕСЕНО: Кіровоградський державний педагогічний університет </w:t>
      </w:r>
    </w:p>
    <w:p w:rsidR="007663D4" w:rsidRPr="00106B7B" w:rsidRDefault="007663D4" w:rsidP="007663D4">
      <w:pPr>
        <w:pStyle w:val="a3"/>
        <w:spacing w:line="360" w:lineRule="auto"/>
        <w:ind w:left="2977"/>
        <w:rPr>
          <w:lang w:val="uk-UA"/>
        </w:rPr>
      </w:pPr>
      <w:r w:rsidRPr="00106B7B">
        <w:rPr>
          <w:lang w:val="uk-UA"/>
        </w:rPr>
        <w:t xml:space="preserve">    імені Володимира Винниченка</w:t>
      </w:r>
    </w:p>
    <w:p w:rsidR="007663D4" w:rsidRPr="00106B7B" w:rsidRDefault="007663D4" w:rsidP="007663D4">
      <w:pPr>
        <w:spacing w:line="360" w:lineRule="auto"/>
        <w:rPr>
          <w:rFonts w:ascii="Times New Roman" w:hAnsi="Times New Roman"/>
          <w:sz w:val="24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jc w:val="both"/>
        <w:rPr>
          <w:rFonts w:ascii="Times New Roman" w:hAnsi="Times New Roman"/>
        </w:rPr>
      </w:pPr>
      <w:r w:rsidRPr="00106B7B">
        <w:rPr>
          <w:rFonts w:ascii="Times New Roman" w:hAnsi="Times New Roman"/>
        </w:rPr>
        <w:t xml:space="preserve">РОЗРОБНИК ПРОГРАМИ: </w:t>
      </w:r>
    </w:p>
    <w:p w:rsidR="007663D4" w:rsidRPr="00106B7B" w:rsidRDefault="007663D4" w:rsidP="007663D4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Чистякова Л.О.</w:t>
      </w:r>
      <w:r w:rsidRPr="00106B7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старший викладач</w:t>
      </w:r>
      <w:r w:rsidRPr="00106B7B">
        <w:rPr>
          <w:rFonts w:ascii="Times New Roman" w:hAnsi="Times New Roman"/>
          <w:sz w:val="26"/>
          <w:szCs w:val="26"/>
        </w:rPr>
        <w:t xml:space="preserve"> кафедри теорії і методики технологічної підготовки, охорони праці та безпеки життєдіяльності</w:t>
      </w:r>
      <w:r>
        <w:rPr>
          <w:rFonts w:ascii="Times New Roman" w:hAnsi="Times New Roman"/>
          <w:sz w:val="26"/>
          <w:szCs w:val="26"/>
        </w:rPr>
        <w:t>, к.п.н</w:t>
      </w:r>
      <w:r w:rsidRPr="00106B7B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  <w:r w:rsidRPr="00106B7B">
        <w:rPr>
          <w:rFonts w:ascii="Times New Roman" w:hAnsi="Times New Roman"/>
        </w:rPr>
        <w:t xml:space="preserve">Обговорено та рекомендовано до затвердження Вченою радою факультету  </w:t>
      </w: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jc w:val="center"/>
        <w:rPr>
          <w:rFonts w:ascii="Times New Roman" w:hAnsi="Times New Roman"/>
        </w:rPr>
      </w:pPr>
      <w:r w:rsidRPr="00106B7B">
        <w:rPr>
          <w:rFonts w:ascii="Times New Roman" w:hAnsi="Times New Roman"/>
        </w:rPr>
        <w:t>«______»  __________________ 20___ року, протокол №____</w:t>
      </w: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jc w:val="center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jc w:val="center"/>
        <w:rPr>
          <w:rFonts w:ascii="Times New Roman" w:hAnsi="Times New Roman"/>
        </w:rPr>
      </w:pPr>
    </w:p>
    <w:p w:rsidR="007663D4" w:rsidRPr="00106B7B" w:rsidRDefault="007663D4" w:rsidP="007663D4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u w:val="single"/>
        </w:rPr>
      </w:pPr>
      <w:r w:rsidRPr="00106B7B">
        <w:rPr>
          <w:rFonts w:ascii="Times New Roman" w:hAnsi="Times New Roman"/>
        </w:rPr>
        <w:tab/>
        <w:t>Голова Вченої ради факультету</w:t>
      </w:r>
      <w:r w:rsidRPr="00106B7B">
        <w:rPr>
          <w:rFonts w:ascii="Times New Roman" w:hAnsi="Times New Roman"/>
        </w:rPr>
        <w:tab/>
        <w:t xml:space="preserve">_________________   </w:t>
      </w:r>
      <w:r w:rsidRPr="00106B7B">
        <w:rPr>
          <w:rFonts w:ascii="Times New Roman" w:hAnsi="Times New Roman"/>
          <w:u w:val="single"/>
        </w:rPr>
        <w:t>Ріжняк Р.Я.</w:t>
      </w:r>
    </w:p>
    <w:p w:rsidR="007663D4" w:rsidRPr="00106B7B" w:rsidRDefault="007663D4" w:rsidP="007663D4">
      <w:pPr>
        <w:spacing w:line="360" w:lineRule="auto"/>
        <w:ind w:left="4956"/>
        <w:rPr>
          <w:rFonts w:ascii="Times New Roman" w:hAnsi="Times New Roman"/>
        </w:rPr>
      </w:pPr>
      <w:r w:rsidRPr="00106B7B">
        <w:rPr>
          <w:rFonts w:ascii="Times New Roman" w:hAnsi="Times New Roman"/>
        </w:rPr>
        <w:t>(підпис)                                   (прізвище, ініціали)</w:t>
      </w: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ind w:left="4956"/>
        <w:rPr>
          <w:rFonts w:ascii="Times New Roman" w:hAnsi="Times New Roman"/>
        </w:rPr>
      </w:pPr>
    </w:p>
    <w:p w:rsidR="007663D4" w:rsidRPr="00106B7B" w:rsidRDefault="007663D4" w:rsidP="007663D4">
      <w:pPr>
        <w:spacing w:line="360" w:lineRule="auto"/>
        <w:rPr>
          <w:rFonts w:ascii="Times New Roman" w:hAnsi="Times New Roman"/>
        </w:rPr>
      </w:pPr>
      <w:r w:rsidRPr="00106B7B">
        <w:rPr>
          <w:rFonts w:ascii="Times New Roman" w:hAnsi="Times New Roman"/>
        </w:rPr>
        <w:tab/>
        <w:t>М.П.</w:t>
      </w:r>
    </w:p>
    <w:p w:rsidR="00B558A8" w:rsidRDefault="00B558A8"/>
    <w:p w:rsidR="007663D4" w:rsidRDefault="007663D4"/>
    <w:p w:rsidR="00FC28C1" w:rsidRDefault="00FC28C1"/>
    <w:p w:rsidR="00FC28C1" w:rsidRDefault="00FC28C1"/>
    <w:p w:rsidR="00FC28C1" w:rsidRDefault="00FC28C1"/>
    <w:p w:rsidR="007663D4" w:rsidRDefault="007663D4"/>
    <w:p w:rsidR="007663D4" w:rsidRDefault="007663D4"/>
    <w:p w:rsidR="007663D4" w:rsidRDefault="007663D4" w:rsidP="007663D4">
      <w:pPr>
        <w:jc w:val="center"/>
        <w:rPr>
          <w:rFonts w:ascii="Times New Roman" w:hAnsi="Times New Roman"/>
          <w:b/>
        </w:rPr>
      </w:pPr>
      <w:r w:rsidRPr="007663D4">
        <w:rPr>
          <w:rFonts w:ascii="Times New Roman" w:hAnsi="Times New Roman"/>
          <w:b/>
        </w:rPr>
        <w:t>ВСТУП</w:t>
      </w:r>
    </w:p>
    <w:p w:rsidR="00B420E6" w:rsidRPr="00B420E6" w:rsidRDefault="00B420E6" w:rsidP="00B420E6">
      <w:pPr>
        <w:pStyle w:val="a5"/>
        <w:ind w:firstLine="540"/>
        <w:jc w:val="both"/>
        <w:rPr>
          <w:sz w:val="28"/>
        </w:rPr>
      </w:pPr>
      <w:r>
        <w:rPr>
          <w:sz w:val="28"/>
        </w:rPr>
        <w:t>Метою вивчення дисципліни “Прикладна творчість</w:t>
      </w:r>
      <w:r w:rsidRPr="00B420E6">
        <w:rPr>
          <w:sz w:val="28"/>
        </w:rPr>
        <w:t>” як навчальної дисципліни є формування соціально цінної, творчої особистості учителя, який володіє високою естетичною культурою у поєднанні з професійними вміннями, що використовуються у підготовці школярів до праці у виробничому середовищі.</w:t>
      </w:r>
    </w:p>
    <w:p w:rsidR="00B420E6" w:rsidRPr="00B420E6" w:rsidRDefault="00B420E6" w:rsidP="00B420E6">
      <w:pPr>
        <w:ind w:firstLine="540"/>
        <w:jc w:val="both"/>
        <w:rPr>
          <w:rFonts w:ascii="Times New Roman" w:hAnsi="Times New Roman"/>
        </w:rPr>
      </w:pPr>
      <w:r w:rsidRPr="00B420E6">
        <w:rPr>
          <w:rFonts w:ascii="Times New Roman" w:hAnsi="Times New Roman"/>
        </w:rPr>
        <w:t>За своєю струк</w:t>
      </w:r>
      <w:r>
        <w:rPr>
          <w:rFonts w:ascii="Times New Roman" w:hAnsi="Times New Roman"/>
        </w:rPr>
        <w:t>турою дисципліна “</w:t>
      </w:r>
      <w:r w:rsidRPr="00B420E6">
        <w:rPr>
          <w:rFonts w:ascii="Times New Roman" w:hAnsi="Times New Roman"/>
        </w:rPr>
        <w:t xml:space="preserve"> Прикладна творчість ”  відповідає програмі шкільного курсу “Технології” (Обслуговуюча праця), сприяє оволодінню теорії та практики декоративної творчості, підвищенню художнього рівня проведення занять у школі.</w:t>
      </w:r>
    </w:p>
    <w:p w:rsidR="00B420E6" w:rsidRPr="00B420E6" w:rsidRDefault="00B420E6" w:rsidP="00B420E6">
      <w:pPr>
        <w:ind w:firstLine="708"/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>Завданням вивчення дисципліни „</w:t>
      </w:r>
      <w:r w:rsidRPr="00B420E6">
        <w:t xml:space="preserve"> </w:t>
      </w:r>
      <w:r w:rsidRPr="00B420E6">
        <w:rPr>
          <w:rFonts w:ascii="Times New Roman" w:hAnsi="Times New Roman"/>
        </w:rPr>
        <w:t>Прикладна творчість</w:t>
      </w:r>
      <w:r w:rsidRPr="00B420E6">
        <w:rPr>
          <w:rFonts w:ascii="Times New Roman" w:hAnsi="Times New Roman"/>
          <w:szCs w:val="28"/>
        </w:rPr>
        <w:t>”, яка посідає одне з провідних місць у фаховій підготовці майбутніх учителів технологій, є оволодіння майбутніми вчителями необхідними знаннями, уміннями і навичками з різних видів декоративно-прикладного мистецтва, формування готовності майбутніх вчителів до ефективного застосування набутих знань у навчально-виховному процесі. Це досягається завдяки постійному формуванню умінь і навичок у ході вивчення даної дисципліни, зокрема:</w:t>
      </w:r>
    </w:p>
    <w:p w:rsidR="00B420E6" w:rsidRPr="00B420E6" w:rsidRDefault="00B420E6" w:rsidP="00B420E6">
      <w:pPr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ab/>
        <w:t xml:space="preserve"> - формування у студентів знань, умінь і навичок з декоративної творчості та інших видів рукоділля у відповідності з навчальною програмою;</w:t>
      </w:r>
    </w:p>
    <w:p w:rsidR="00B420E6" w:rsidRPr="00B420E6" w:rsidRDefault="00B420E6" w:rsidP="00B420E6">
      <w:pPr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ab/>
        <w:t xml:space="preserve">- виховання творчого та сумлінного ставлення до праці, особистісних якостей як працелюбність, дбайливість; </w:t>
      </w:r>
    </w:p>
    <w:p w:rsidR="00B420E6" w:rsidRPr="00B420E6" w:rsidRDefault="00B420E6" w:rsidP="00B420E6">
      <w:pPr>
        <w:ind w:firstLine="708"/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>- формування уміння мислити творчо, ініціативно, самостійно діяти у нестандартних ситуаціях;</w:t>
      </w:r>
    </w:p>
    <w:p w:rsidR="00B420E6" w:rsidRPr="00B420E6" w:rsidRDefault="00B420E6" w:rsidP="00B420E6">
      <w:pPr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ab/>
        <w:t>- формування у студентів умінь планувати свою роботу, розробляти та використовувати технічну документацію на вироби, що виготовляються;</w:t>
      </w:r>
    </w:p>
    <w:p w:rsidR="00B420E6" w:rsidRPr="00B420E6" w:rsidRDefault="00B420E6" w:rsidP="00B420E6">
      <w:pPr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ab/>
        <w:t>- розвиток творчих здібностей студентів;</w:t>
      </w:r>
    </w:p>
    <w:p w:rsidR="00B420E6" w:rsidRPr="00B420E6" w:rsidRDefault="00B420E6" w:rsidP="00B420E6">
      <w:pPr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ab/>
        <w:t>- розвиток самоконтролю і самооцінки.</w:t>
      </w:r>
    </w:p>
    <w:p w:rsidR="00B420E6" w:rsidRPr="00B420E6" w:rsidRDefault="00B420E6" w:rsidP="00B420E6">
      <w:pPr>
        <w:ind w:firstLine="540"/>
        <w:jc w:val="both"/>
        <w:rPr>
          <w:rFonts w:ascii="Times New Roman" w:hAnsi="Times New Roman"/>
        </w:rPr>
      </w:pPr>
    </w:p>
    <w:p w:rsidR="00B420E6" w:rsidRPr="00B420E6" w:rsidRDefault="00B420E6" w:rsidP="00B420E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0E6">
        <w:rPr>
          <w:color w:val="000000"/>
          <w:sz w:val="28"/>
          <w:szCs w:val="28"/>
        </w:rPr>
        <w:t xml:space="preserve">У результаті вивчення навчальної дисципліни студент повинен </w:t>
      </w:r>
    </w:p>
    <w:p w:rsidR="00B420E6" w:rsidRPr="00B420E6" w:rsidRDefault="00B420E6" w:rsidP="00B420E6">
      <w:pPr>
        <w:tabs>
          <w:tab w:val="center" w:pos="-1620"/>
          <w:tab w:val="center" w:pos="1800"/>
        </w:tabs>
        <w:ind w:left="1980" w:hanging="1980"/>
        <w:jc w:val="both"/>
        <w:rPr>
          <w:rFonts w:ascii="Times New Roman" w:hAnsi="Times New Roman"/>
          <w:bCs/>
          <w:color w:val="000000"/>
          <w:szCs w:val="28"/>
        </w:rPr>
      </w:pPr>
      <w:r w:rsidRPr="00B420E6">
        <w:rPr>
          <w:rFonts w:ascii="Times New Roman" w:hAnsi="Times New Roman"/>
          <w:b/>
          <w:bCs/>
          <w:color w:val="000000"/>
          <w:szCs w:val="28"/>
        </w:rPr>
        <w:t xml:space="preserve">знати: </w:t>
      </w:r>
      <w:r>
        <w:rPr>
          <w:rFonts w:ascii="Times New Roman" w:hAnsi="Times New Roman"/>
          <w:bCs/>
          <w:color w:val="000000"/>
          <w:szCs w:val="28"/>
        </w:rPr>
        <w:t>технологію оброблення</w:t>
      </w:r>
      <w:r w:rsidRPr="00B420E6">
        <w:rPr>
          <w:rFonts w:ascii="Times New Roman" w:hAnsi="Times New Roman"/>
          <w:bCs/>
          <w:color w:val="000000"/>
          <w:szCs w:val="28"/>
        </w:rPr>
        <w:t xml:space="preserve"> різних матеріалів та створення декоративних </w:t>
      </w:r>
    </w:p>
    <w:p w:rsidR="00B420E6" w:rsidRPr="00B420E6" w:rsidRDefault="00B420E6" w:rsidP="00B420E6">
      <w:pPr>
        <w:tabs>
          <w:tab w:val="center" w:pos="-1620"/>
          <w:tab w:val="center" w:pos="1800"/>
        </w:tabs>
        <w:ind w:left="1980" w:hanging="1980"/>
        <w:jc w:val="both"/>
        <w:rPr>
          <w:rFonts w:ascii="Times New Roman" w:hAnsi="Times New Roman"/>
          <w:sz w:val="26"/>
          <w:szCs w:val="26"/>
          <w:lang w:val="ru-RU"/>
        </w:rPr>
      </w:pPr>
      <w:r w:rsidRPr="00B420E6">
        <w:rPr>
          <w:rFonts w:ascii="Times New Roman" w:hAnsi="Times New Roman"/>
          <w:bCs/>
          <w:color w:val="000000"/>
          <w:szCs w:val="28"/>
        </w:rPr>
        <w:t>виробів з різних матеріалів;</w:t>
      </w:r>
      <w:r w:rsidRPr="00B420E6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420E6">
        <w:rPr>
          <w:rFonts w:ascii="Times New Roman" w:hAnsi="Times New Roman"/>
          <w:szCs w:val="28"/>
        </w:rPr>
        <w:t>вивчити основні види художнього</w:t>
      </w:r>
    </w:p>
    <w:p w:rsidR="00B420E6" w:rsidRPr="00B420E6" w:rsidRDefault="00B420E6" w:rsidP="00B420E6">
      <w:pPr>
        <w:tabs>
          <w:tab w:val="center" w:pos="-1620"/>
          <w:tab w:val="center" w:pos="1800"/>
        </w:tabs>
        <w:ind w:left="1980" w:hanging="1980"/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 xml:space="preserve">оздоблення виробів; опанувати вміннями та навичками мистецької </w:t>
      </w:r>
    </w:p>
    <w:p w:rsidR="00B420E6" w:rsidRPr="00B420E6" w:rsidRDefault="00B420E6" w:rsidP="00B420E6">
      <w:pPr>
        <w:tabs>
          <w:tab w:val="center" w:pos="-1620"/>
          <w:tab w:val="center" w:pos="1800"/>
        </w:tabs>
        <w:ind w:left="1980" w:hanging="1980"/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>майстерності та художньо-творчої діяльності;</w:t>
      </w:r>
    </w:p>
    <w:p w:rsidR="00B420E6" w:rsidRPr="00B420E6" w:rsidRDefault="00B420E6" w:rsidP="00B420E6">
      <w:pPr>
        <w:tabs>
          <w:tab w:val="center" w:pos="-1620"/>
          <w:tab w:val="center" w:pos="1800"/>
        </w:tabs>
        <w:ind w:left="1980" w:hanging="1980"/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b/>
          <w:szCs w:val="28"/>
        </w:rPr>
        <w:t>уміти</w:t>
      </w:r>
      <w:r w:rsidRPr="00B420E6">
        <w:rPr>
          <w:rFonts w:ascii="Times New Roman" w:hAnsi="Times New Roman"/>
          <w:b/>
          <w:szCs w:val="28"/>
          <w:rtl/>
          <w:lang w:bidi="he-IL"/>
        </w:rPr>
        <w:t>׃</w:t>
      </w:r>
      <w:r w:rsidRPr="00B420E6">
        <w:rPr>
          <w:rFonts w:ascii="Times New Roman" w:hAnsi="Times New Roman"/>
          <w:sz w:val="26"/>
          <w:szCs w:val="26"/>
        </w:rPr>
        <w:t xml:space="preserve"> </w:t>
      </w:r>
      <w:r w:rsidRPr="00B420E6">
        <w:rPr>
          <w:rFonts w:ascii="Times New Roman" w:hAnsi="Times New Roman"/>
          <w:szCs w:val="28"/>
        </w:rPr>
        <w:t xml:space="preserve">набути навички художнього оздоблення виробів; опанувати </w:t>
      </w:r>
    </w:p>
    <w:p w:rsidR="00B420E6" w:rsidRPr="00B420E6" w:rsidRDefault="00B420E6" w:rsidP="00B420E6">
      <w:pPr>
        <w:tabs>
          <w:tab w:val="center" w:pos="-1620"/>
          <w:tab w:val="center" w:pos="1800"/>
        </w:tabs>
        <w:ind w:left="1980" w:hanging="1980"/>
        <w:jc w:val="both"/>
        <w:rPr>
          <w:rFonts w:ascii="Times New Roman" w:hAnsi="Times New Roman"/>
          <w:szCs w:val="28"/>
        </w:rPr>
      </w:pPr>
      <w:r w:rsidRPr="00B420E6">
        <w:rPr>
          <w:rFonts w:ascii="Times New Roman" w:hAnsi="Times New Roman"/>
          <w:szCs w:val="28"/>
        </w:rPr>
        <w:t>художньо-практичними уміннями та навичками, розвивати художній смак.</w:t>
      </w:r>
    </w:p>
    <w:p w:rsidR="00B420E6" w:rsidRPr="00E76EF1" w:rsidRDefault="00B420E6" w:rsidP="00B420E6">
      <w:pPr>
        <w:tabs>
          <w:tab w:val="center" w:pos="-1620"/>
          <w:tab w:val="center" w:pos="1800"/>
        </w:tabs>
        <w:ind w:left="1980" w:hanging="1980"/>
        <w:rPr>
          <w:b/>
          <w:szCs w:val="28"/>
        </w:rPr>
      </w:pPr>
    </w:p>
    <w:p w:rsidR="00B420E6" w:rsidRPr="00D42ABE" w:rsidRDefault="00B420E6" w:rsidP="00B420E6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B420E6" w:rsidRDefault="00B420E6" w:rsidP="00B420E6"/>
    <w:p w:rsidR="00B420E6" w:rsidRDefault="00B420E6" w:rsidP="00B420E6">
      <w:pPr>
        <w:rPr>
          <w:rFonts w:ascii="Times New Roman" w:hAnsi="Times New Roman"/>
          <w:b/>
        </w:rPr>
      </w:pPr>
    </w:p>
    <w:p w:rsidR="00B420E6" w:rsidRDefault="00B420E6" w:rsidP="00B420E6">
      <w:pPr>
        <w:rPr>
          <w:rFonts w:ascii="Times New Roman" w:hAnsi="Times New Roman"/>
          <w:b/>
        </w:rPr>
      </w:pPr>
    </w:p>
    <w:p w:rsidR="00B420E6" w:rsidRDefault="00B420E6" w:rsidP="00B420E6">
      <w:pPr>
        <w:rPr>
          <w:rFonts w:ascii="Times New Roman" w:hAnsi="Times New Roman"/>
          <w:b/>
        </w:rPr>
      </w:pPr>
    </w:p>
    <w:p w:rsidR="00B420E6" w:rsidRDefault="00B420E6" w:rsidP="00B420E6">
      <w:pPr>
        <w:rPr>
          <w:rFonts w:ascii="Times New Roman" w:hAnsi="Times New Roman"/>
          <w:b/>
        </w:rPr>
      </w:pPr>
    </w:p>
    <w:p w:rsidR="00B420E6" w:rsidRDefault="00B420E6" w:rsidP="00B420E6">
      <w:pPr>
        <w:rPr>
          <w:rFonts w:ascii="Times New Roman" w:hAnsi="Times New Roman"/>
          <w:b/>
        </w:rPr>
      </w:pPr>
    </w:p>
    <w:p w:rsidR="00FC28C1" w:rsidRPr="00F20BE7" w:rsidRDefault="00F20BE7" w:rsidP="00F20BE7">
      <w:pPr>
        <w:pStyle w:val="a5"/>
        <w:jc w:val="center"/>
        <w:rPr>
          <w:color w:val="000000"/>
        </w:rPr>
      </w:pPr>
      <w:r w:rsidRPr="007C5571">
        <w:rPr>
          <w:b/>
          <w:bCs/>
          <w:color w:val="000000"/>
        </w:rPr>
        <w:t>3. Програма навчальної дисципліни</w:t>
      </w:r>
    </w:p>
    <w:p w:rsidR="00FC28C1" w:rsidRPr="006F0485" w:rsidRDefault="00F20BE7" w:rsidP="006F0485">
      <w:pPr>
        <w:jc w:val="center"/>
        <w:rPr>
          <w:b/>
          <w:bCs/>
          <w:szCs w:val="28"/>
        </w:rPr>
      </w:pPr>
      <w:r w:rsidRPr="007B7531">
        <w:rPr>
          <w:b/>
          <w:bCs/>
          <w:szCs w:val="28"/>
          <w:u w:val="single"/>
        </w:rPr>
        <w:t>ЗМІСТОВИЙ МОДУЛЬ І</w:t>
      </w:r>
    </w:p>
    <w:p w:rsidR="00B420E6" w:rsidRPr="00DE62DD" w:rsidRDefault="00B420E6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 xml:space="preserve">Технологія </w:t>
      </w:r>
      <w:r w:rsidR="00DE62DD" w:rsidRPr="00DE62DD">
        <w:rPr>
          <w:rFonts w:ascii="Times New Roman" w:hAnsi="Times New Roman"/>
        </w:rPr>
        <w:t xml:space="preserve">виготовлення </w:t>
      </w:r>
      <w:r w:rsidRPr="00DE62DD">
        <w:rPr>
          <w:rFonts w:ascii="Times New Roman" w:hAnsi="Times New Roman"/>
        </w:rPr>
        <w:t>виробів із текстильних та нетканих матеріалів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Тема1 Аплікація як вид художнього оздоблення виробів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Тема 2 Аплікація з природних матеріалів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Тема 3 Декупаж як техніка оздоблення виробів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Тема 4 Технологія виготовлення м’якої іграшки</w:t>
      </w:r>
    </w:p>
    <w:p w:rsidR="00DE62DD" w:rsidRPr="006F0485" w:rsidRDefault="00F20BE7" w:rsidP="006F0485">
      <w:pPr>
        <w:jc w:val="center"/>
        <w:rPr>
          <w:b/>
          <w:bCs/>
          <w:szCs w:val="28"/>
        </w:rPr>
      </w:pPr>
      <w:r w:rsidRPr="007B7531">
        <w:rPr>
          <w:b/>
          <w:bCs/>
          <w:szCs w:val="28"/>
          <w:u w:val="single"/>
        </w:rPr>
        <w:t>ЗМІСТОВИЙ МОДУЛЬ І</w:t>
      </w:r>
      <w:r>
        <w:rPr>
          <w:b/>
          <w:bCs/>
          <w:szCs w:val="28"/>
          <w:u w:val="single"/>
        </w:rPr>
        <w:t>І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Техніка роботи з папером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Тема 1 Витинанка як давнє українське мистецтво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Тема 2 Технологія виготовлення декоративних виробів технікою «Квілінг»</w:t>
      </w:r>
    </w:p>
    <w:p w:rsidR="00DE62DD" w:rsidRPr="006F0485" w:rsidRDefault="00F20BE7" w:rsidP="006F0485">
      <w:pPr>
        <w:jc w:val="center"/>
        <w:rPr>
          <w:b/>
          <w:bCs/>
          <w:szCs w:val="28"/>
        </w:rPr>
      </w:pPr>
      <w:r w:rsidRPr="007B7531">
        <w:rPr>
          <w:b/>
          <w:bCs/>
          <w:szCs w:val="28"/>
          <w:u w:val="single"/>
        </w:rPr>
        <w:t>ЗМІСТОВИЙ МОДУЛЬ І</w:t>
      </w:r>
      <w:r w:rsidR="006F0485">
        <w:rPr>
          <w:b/>
          <w:bCs/>
          <w:szCs w:val="28"/>
          <w:u w:val="single"/>
        </w:rPr>
        <w:t>ІІ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Декоративний розпис</w:t>
      </w:r>
    </w:p>
    <w:p w:rsidR="00DE62DD" w:rsidRP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>Тема 1 Писанкарство. Технологія виготовлення писанок.</w:t>
      </w:r>
    </w:p>
    <w:p w:rsidR="00DE62DD" w:rsidRDefault="00DE62DD" w:rsidP="00B420E6">
      <w:pPr>
        <w:rPr>
          <w:rFonts w:ascii="Times New Roman" w:hAnsi="Times New Roman"/>
        </w:rPr>
      </w:pPr>
      <w:r w:rsidRPr="00DE62DD">
        <w:rPr>
          <w:rFonts w:ascii="Times New Roman" w:hAnsi="Times New Roman"/>
        </w:rPr>
        <w:t xml:space="preserve">Тема 2 Народне малярство. </w:t>
      </w:r>
    </w:p>
    <w:p w:rsidR="00F20BE7" w:rsidRDefault="00F20BE7" w:rsidP="00B420E6">
      <w:pPr>
        <w:rPr>
          <w:rFonts w:ascii="Times New Roman" w:hAnsi="Times New Roman"/>
        </w:rPr>
      </w:pPr>
    </w:p>
    <w:p w:rsidR="00DD25B6" w:rsidRDefault="00DD25B6" w:rsidP="00F20BE7">
      <w:pPr>
        <w:pStyle w:val="a5"/>
        <w:jc w:val="center"/>
        <w:rPr>
          <w:b/>
          <w:bCs/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DB1ADC" w:rsidRDefault="00DB1ADC" w:rsidP="00DB1ADC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B3300A" w:rsidRPr="007C5571" w:rsidRDefault="00B3300A" w:rsidP="00DB1ADC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7C5571">
        <w:rPr>
          <w:b/>
          <w:bCs/>
          <w:color w:val="000000"/>
        </w:rPr>
        <w:lastRenderedPageBreak/>
        <w:t xml:space="preserve"> Рекомендована література</w:t>
      </w:r>
    </w:p>
    <w:p w:rsidR="00B3300A" w:rsidRPr="007C5571" w:rsidRDefault="00B3300A" w:rsidP="00B3300A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7C5571">
        <w:rPr>
          <w:b/>
          <w:bCs/>
          <w:color w:val="000000"/>
        </w:rPr>
        <w:t>Базова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B3300A" w:rsidRPr="00B3300A" w:rsidTr="00C944F9">
        <w:trPr>
          <w:tblCellSpacing w:w="22" w:type="dxa"/>
          <w:jc w:val="center"/>
        </w:trPr>
        <w:tc>
          <w:tcPr>
            <w:tcW w:w="5000" w:type="pct"/>
          </w:tcPr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 xml:space="preserve">Гасюк О.О., Степан М.Г. Художнє вишивання: Альбом. – К.: Вища                     школа, 1986. 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>Кара–Васильєва Т.В., Чорноморець А.Д. Українська вишивка. – К.: Либідь, 2002.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 xml:space="preserve">Клепіков О.І., Кучерявий І.Т. Основи творчості особи: Навчальний посібник. – К.: Вища школа, 1996. 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 xml:space="preserve">Глинская Е.Б. Азбука вышивания. – Ташкент: «Мехнат», 1994. 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 xml:space="preserve">Климова Н.Т. и др. Ручная и машинная вышивка. – М.: Легкая индустрия, 1980. 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>Максимова М.Ф. Азбука вязания в 3-х частях. – М.: Легпромбытиздат, 1993.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>Некрасова М.А. Народное искусство как часть культуры. – М., 1983.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 xml:space="preserve">Нестерук С.А. Узоры из бабушкиного сундука: учебное пособие по рукоделию. – К.: МЧП «Анфис», 1993. 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 xml:space="preserve">Огурцова Л.С. Про клубок, крючок, спицы  и умелые руки. – М.: Педагогика – Пресс, 1995. 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>Рукоделие: Популярная энциклопедия / Гл. ред. И.А. Андреева. – М.: Большая Рос. Энциклопедия, 1993.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 xml:space="preserve"> Тарасенко С.Ф. Забавные поделки крючком и спицами. – М.: Просвещение, 1992. </w:t>
            </w:r>
          </w:p>
          <w:p w:rsidR="00B3300A" w:rsidRPr="00B3300A" w:rsidRDefault="00B3300A" w:rsidP="00B3300A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B3300A">
              <w:rPr>
                <w:rFonts w:ascii="Times New Roman" w:hAnsi="Times New Roman"/>
                <w:szCs w:val="28"/>
              </w:rPr>
              <w:t>Царук В.В. Рукоделие. – К.: Довіра, 1994.</w:t>
            </w:r>
          </w:p>
        </w:tc>
      </w:tr>
    </w:tbl>
    <w:p w:rsidR="00B3300A" w:rsidRPr="007C5571" w:rsidRDefault="00B3300A" w:rsidP="00B3300A">
      <w:pPr>
        <w:pStyle w:val="a5"/>
        <w:rPr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</w:t>
      </w:r>
      <w:r w:rsidRPr="007C5571">
        <w:rPr>
          <w:b/>
          <w:bCs/>
          <w:color w:val="000000"/>
        </w:rPr>
        <w:t>Допоміжна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B3300A" w:rsidRPr="007C5571" w:rsidTr="00C944F9">
        <w:trPr>
          <w:tblCellSpacing w:w="22" w:type="dxa"/>
          <w:jc w:val="center"/>
        </w:trPr>
        <w:tc>
          <w:tcPr>
            <w:tcW w:w="5000" w:type="pct"/>
          </w:tcPr>
          <w:p w:rsidR="00B3300A" w:rsidRDefault="00B3300A" w:rsidP="00C944F9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1.Репіленко Л, Цепенюк М. Обслуговуюча праця. 7 клас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Розробки уроків. – Тернопіль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Підручники та посібники, 2005. – 192 с.</w:t>
            </w:r>
          </w:p>
          <w:p w:rsidR="00B3300A" w:rsidRDefault="00B3300A" w:rsidP="00C944F9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 Репіленко Л, Цепенюк М. Обслуговуюча праця. 8 клас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Розробки уроків. – Тернопіль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Підручники та посібники, 2005. – 203 с.</w:t>
            </w:r>
          </w:p>
          <w:p w:rsidR="00B3300A" w:rsidRDefault="00B3300A" w:rsidP="00C944F9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 Репіленко Л, Цепенюк М. Обслуговуюча праця. 9 клас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Розробки уроків. – Тернопіль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Підручники та посібники, 2005. – 232 с.</w:t>
            </w:r>
          </w:p>
          <w:p w:rsidR="00B3300A" w:rsidRDefault="00B3300A" w:rsidP="00C944F9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 Репіленко Л, Цепенюк М. Обслуговуюча праця. 10 клас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Розробки уроків. – Тернопіль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Підручники та посібники, 2005. – 256 с.</w:t>
            </w:r>
          </w:p>
          <w:p w:rsidR="00B3300A" w:rsidRPr="007C5571" w:rsidRDefault="00B3300A" w:rsidP="00C944F9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 Павх С. Обслуговуюча праця. 7 клас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Розробки занять. – Тернопіль</w:t>
            </w:r>
            <w:r>
              <w:rPr>
                <w:color w:val="000000"/>
                <w:rtl/>
                <w:lang w:bidi="he-IL"/>
              </w:rPr>
              <w:t>׃</w:t>
            </w:r>
            <w:r>
              <w:rPr>
                <w:color w:val="000000"/>
              </w:rPr>
              <w:t xml:space="preserve"> Підручники та посібники, 2003. – 224 с. </w:t>
            </w:r>
          </w:p>
        </w:tc>
      </w:tr>
    </w:tbl>
    <w:p w:rsidR="00B3300A" w:rsidRPr="00B3300A" w:rsidRDefault="00B3300A" w:rsidP="00B3300A">
      <w:pPr>
        <w:pStyle w:val="a5"/>
        <w:jc w:val="center"/>
        <w:rPr>
          <w:b/>
          <w:bCs/>
          <w:color w:val="000000"/>
          <w:lang w:val="ru-RU"/>
        </w:rPr>
      </w:pPr>
      <w:r w:rsidRPr="007C5571">
        <w:rPr>
          <w:b/>
          <w:bCs/>
          <w:color w:val="000000"/>
        </w:rPr>
        <w:t>15. Інформаційні ресурси</w:t>
      </w:r>
    </w:p>
    <w:p w:rsidR="00B3300A" w:rsidRPr="00B3300A" w:rsidRDefault="00B3300A" w:rsidP="00B3300A">
      <w:pPr>
        <w:rPr>
          <w:rFonts w:ascii="Times New Roman" w:hAnsi="Times New Roman"/>
          <w:lang w:val="ru-RU"/>
        </w:rPr>
      </w:pPr>
      <w:r w:rsidRPr="00B3300A">
        <w:rPr>
          <w:rFonts w:ascii="Times New Roman" w:hAnsi="Times New Roman"/>
        </w:rPr>
        <w:t>1.</w:t>
      </w:r>
      <w:r w:rsidRPr="00B3300A">
        <w:rPr>
          <w:rFonts w:ascii="Times New Roman" w:hAnsi="Times New Roman"/>
          <w:u w:val="single"/>
          <w:lang w:val="en-US"/>
        </w:rPr>
        <w:t>www</w:t>
      </w:r>
      <w:r w:rsidRPr="00B3300A">
        <w:rPr>
          <w:rFonts w:ascii="Times New Roman" w:hAnsi="Times New Roman"/>
          <w:u w:val="single"/>
          <w:lang w:val="ru-RU"/>
        </w:rPr>
        <w:t>.</w:t>
      </w:r>
      <w:r w:rsidRPr="00B3300A">
        <w:rPr>
          <w:rFonts w:ascii="Times New Roman" w:hAnsi="Times New Roman"/>
          <w:u w:val="single"/>
          <w:lang w:val="en-US"/>
        </w:rPr>
        <w:t>education</w:t>
      </w:r>
      <w:r w:rsidRPr="00B3300A">
        <w:rPr>
          <w:rFonts w:ascii="Times New Roman" w:hAnsi="Times New Roman"/>
          <w:u w:val="single"/>
          <w:lang w:val="ru-RU"/>
        </w:rPr>
        <w:t>.</w:t>
      </w:r>
      <w:r w:rsidRPr="00B3300A">
        <w:rPr>
          <w:rFonts w:ascii="Times New Roman" w:hAnsi="Times New Roman"/>
          <w:u w:val="single"/>
          <w:lang w:val="en-US"/>
        </w:rPr>
        <w:t>goy</w:t>
      </w:r>
      <w:r w:rsidRPr="00B3300A">
        <w:rPr>
          <w:rFonts w:ascii="Times New Roman" w:hAnsi="Times New Roman"/>
          <w:u w:val="single"/>
          <w:lang w:val="ru-RU"/>
        </w:rPr>
        <w:t xml:space="preserve">. </w:t>
      </w:r>
      <w:r w:rsidRPr="00B3300A">
        <w:rPr>
          <w:rFonts w:ascii="Times New Roman" w:hAnsi="Times New Roman"/>
          <w:u w:val="single"/>
          <w:lang w:val="en-US"/>
        </w:rPr>
        <w:t>ua</w:t>
      </w:r>
      <w:r w:rsidRPr="00B3300A">
        <w:rPr>
          <w:rFonts w:ascii="Times New Roman" w:hAnsi="Times New Roman"/>
          <w:lang w:val="ru-RU"/>
        </w:rPr>
        <w:t xml:space="preserve"> – веб-сторінка Міністерства освіти </w:t>
      </w:r>
      <w:r w:rsidRPr="00B3300A">
        <w:rPr>
          <w:rFonts w:ascii="Times New Roman" w:hAnsi="Times New Roman"/>
        </w:rPr>
        <w:t>і</w:t>
      </w:r>
      <w:r w:rsidRPr="00B3300A">
        <w:rPr>
          <w:rFonts w:ascii="Times New Roman" w:hAnsi="Times New Roman"/>
          <w:lang w:val="ru-RU"/>
        </w:rPr>
        <w:t xml:space="preserve"> науки, молоді та спорту  України. </w:t>
      </w:r>
    </w:p>
    <w:p w:rsidR="00B3300A" w:rsidRPr="00B3300A" w:rsidRDefault="00B3300A" w:rsidP="00B3300A">
      <w:pPr>
        <w:rPr>
          <w:rFonts w:ascii="Times New Roman" w:hAnsi="Times New Roman"/>
          <w:lang w:val="ru-RU"/>
        </w:rPr>
      </w:pPr>
      <w:r w:rsidRPr="00B3300A">
        <w:rPr>
          <w:rFonts w:ascii="Times New Roman" w:hAnsi="Times New Roman"/>
        </w:rPr>
        <w:t xml:space="preserve">2. </w:t>
      </w:r>
      <w:r w:rsidRPr="00B3300A">
        <w:rPr>
          <w:rFonts w:ascii="Times New Roman" w:hAnsi="Times New Roman"/>
          <w:u w:val="single"/>
          <w:lang w:val="en-US"/>
        </w:rPr>
        <w:t>www</w:t>
      </w:r>
      <w:r w:rsidRPr="00B3300A">
        <w:rPr>
          <w:rFonts w:ascii="Times New Roman" w:hAnsi="Times New Roman"/>
          <w:u w:val="single"/>
          <w:lang w:val="ru-RU"/>
        </w:rPr>
        <w:t>.</w:t>
      </w:r>
      <w:r w:rsidRPr="00B3300A">
        <w:rPr>
          <w:rFonts w:ascii="Times New Roman" w:hAnsi="Times New Roman"/>
          <w:u w:val="single"/>
          <w:lang w:val="en-US"/>
        </w:rPr>
        <w:t>nduv</w:t>
      </w:r>
      <w:r w:rsidRPr="00B3300A">
        <w:rPr>
          <w:rFonts w:ascii="Times New Roman" w:hAnsi="Times New Roman"/>
          <w:u w:val="single"/>
          <w:lang w:val="ru-RU"/>
        </w:rPr>
        <w:t xml:space="preserve">. </w:t>
      </w:r>
      <w:r w:rsidRPr="00B3300A">
        <w:rPr>
          <w:rFonts w:ascii="Times New Roman" w:hAnsi="Times New Roman"/>
          <w:u w:val="single"/>
          <w:lang w:val="en-US"/>
        </w:rPr>
        <w:t>goy</w:t>
      </w:r>
      <w:r w:rsidRPr="00B3300A">
        <w:rPr>
          <w:rFonts w:ascii="Times New Roman" w:hAnsi="Times New Roman"/>
          <w:u w:val="single"/>
          <w:lang w:val="ru-RU"/>
        </w:rPr>
        <w:t>.</w:t>
      </w:r>
      <w:r w:rsidRPr="00B3300A">
        <w:rPr>
          <w:rFonts w:ascii="Times New Roman" w:hAnsi="Times New Roman"/>
          <w:u w:val="single"/>
          <w:lang w:val="en-US"/>
        </w:rPr>
        <w:t>ua</w:t>
      </w:r>
      <w:r w:rsidRPr="00B3300A">
        <w:rPr>
          <w:rFonts w:ascii="Times New Roman" w:hAnsi="Times New Roman"/>
          <w:lang w:val="ru-RU"/>
        </w:rPr>
        <w:t xml:space="preserve"> – </w:t>
      </w:r>
      <w:r w:rsidRPr="00B3300A">
        <w:rPr>
          <w:rFonts w:ascii="Times New Roman" w:hAnsi="Times New Roman"/>
        </w:rPr>
        <w:t>веб-сторінка бібліотеки імені Вернадського.</w:t>
      </w:r>
      <w:r w:rsidRPr="00B3300A">
        <w:rPr>
          <w:rFonts w:ascii="Times New Roman" w:hAnsi="Times New Roman"/>
          <w:lang w:val="ru-RU"/>
        </w:rPr>
        <w:t xml:space="preserve"> </w:t>
      </w:r>
    </w:p>
    <w:p w:rsidR="00B3300A" w:rsidRPr="00B3300A" w:rsidRDefault="00B3300A" w:rsidP="00B3300A">
      <w:pPr>
        <w:rPr>
          <w:rFonts w:ascii="Times New Roman" w:hAnsi="Times New Roman"/>
        </w:rPr>
      </w:pPr>
      <w:r w:rsidRPr="00B3300A">
        <w:rPr>
          <w:rFonts w:ascii="Times New Roman" w:hAnsi="Times New Roman"/>
          <w:lang w:val="ru-RU"/>
        </w:rPr>
        <w:t xml:space="preserve">3. </w:t>
      </w:r>
      <w:hyperlink r:id="rId7" w:history="1">
        <w:r w:rsidRPr="00B3300A">
          <w:rPr>
            <w:rStyle w:val="ab"/>
            <w:rFonts w:ascii="Times New Roman" w:hAnsi="Times New Roman"/>
            <w:color w:val="000000"/>
            <w:lang w:val="en-US"/>
          </w:rPr>
          <w:t>www</w:t>
        </w:r>
        <w:r w:rsidRPr="00B3300A">
          <w:rPr>
            <w:rStyle w:val="ab"/>
            <w:rFonts w:ascii="Times New Roman" w:hAnsi="Times New Roman"/>
            <w:color w:val="000000"/>
            <w:lang w:val="ru-RU"/>
          </w:rPr>
          <w:t>.</w:t>
        </w:r>
        <w:r w:rsidRPr="00B3300A">
          <w:rPr>
            <w:rStyle w:val="ab"/>
            <w:rFonts w:ascii="Times New Roman" w:hAnsi="Times New Roman"/>
            <w:color w:val="000000"/>
            <w:lang w:val="en-US"/>
          </w:rPr>
          <w:t>tnpu</w:t>
        </w:r>
        <w:r w:rsidRPr="00B3300A">
          <w:rPr>
            <w:rStyle w:val="ab"/>
            <w:rFonts w:ascii="Times New Roman" w:hAnsi="Times New Roman"/>
            <w:color w:val="000000"/>
            <w:lang w:val="ru-RU"/>
          </w:rPr>
          <w:t>.</w:t>
        </w:r>
        <w:r w:rsidRPr="00B3300A">
          <w:rPr>
            <w:rStyle w:val="ab"/>
            <w:rFonts w:ascii="Times New Roman" w:hAnsi="Times New Roman"/>
            <w:color w:val="000000"/>
            <w:lang w:val="en-US"/>
          </w:rPr>
          <w:t>edu</w:t>
        </w:r>
        <w:r w:rsidRPr="00B3300A">
          <w:rPr>
            <w:rStyle w:val="ab"/>
            <w:rFonts w:ascii="Times New Roman" w:hAnsi="Times New Roman"/>
            <w:color w:val="000000"/>
            <w:lang w:val="ru-RU"/>
          </w:rPr>
          <w:t>.</w:t>
        </w:r>
        <w:r w:rsidRPr="00B3300A">
          <w:rPr>
            <w:rStyle w:val="ab"/>
            <w:rFonts w:ascii="Times New Roman" w:hAnsi="Times New Roman"/>
            <w:color w:val="000000"/>
            <w:lang w:val="en-US"/>
          </w:rPr>
          <w:t>ua</w:t>
        </w:r>
      </w:hyperlink>
      <w:r w:rsidRPr="00B3300A">
        <w:rPr>
          <w:rFonts w:ascii="Times New Roman" w:hAnsi="Times New Roman"/>
          <w:lang w:val="ru-RU"/>
        </w:rPr>
        <w:t xml:space="preserve"> – </w:t>
      </w:r>
      <w:r w:rsidRPr="00B3300A">
        <w:rPr>
          <w:rFonts w:ascii="Times New Roman" w:hAnsi="Times New Roman"/>
        </w:rPr>
        <w:t>веб-сторінка Тернопільського національного педагогічного університету імені Володимира Гнатюка.</w:t>
      </w:r>
    </w:p>
    <w:p w:rsidR="00B3300A" w:rsidRDefault="00B3300A" w:rsidP="009375EF">
      <w:pPr>
        <w:rPr>
          <w:lang w:bidi="he-IL"/>
        </w:rPr>
      </w:pPr>
    </w:p>
    <w:p w:rsidR="00F20BE7" w:rsidRPr="00F20BE7" w:rsidRDefault="00F20BE7" w:rsidP="00B420E6">
      <w:pPr>
        <w:rPr>
          <w:rFonts w:ascii="Times New Roman" w:hAnsi="Times New Roman"/>
        </w:rPr>
      </w:pPr>
    </w:p>
    <w:sectPr w:rsidR="00F20BE7" w:rsidRPr="00F20BE7" w:rsidSect="00FC28C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37C" w:rsidRDefault="0060137C" w:rsidP="00FC28C1">
      <w:r>
        <w:separator/>
      </w:r>
    </w:p>
  </w:endnote>
  <w:endnote w:type="continuationSeparator" w:id="1">
    <w:p w:rsidR="0060137C" w:rsidRDefault="0060137C" w:rsidP="00FC2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37C" w:rsidRDefault="0060137C" w:rsidP="00FC28C1">
      <w:r>
        <w:separator/>
      </w:r>
    </w:p>
  </w:footnote>
  <w:footnote w:type="continuationSeparator" w:id="1">
    <w:p w:rsidR="0060137C" w:rsidRDefault="0060137C" w:rsidP="00FC28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6B8B"/>
    <w:multiLevelType w:val="hybridMultilevel"/>
    <w:tmpl w:val="3F946E5E"/>
    <w:lvl w:ilvl="0" w:tplc="FFFFFFFF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E6D2236"/>
    <w:multiLevelType w:val="singleLevel"/>
    <w:tmpl w:val="06F8A3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>
    <w:nsid w:val="763A5B01"/>
    <w:multiLevelType w:val="hybridMultilevel"/>
    <w:tmpl w:val="515EEEB6"/>
    <w:lvl w:ilvl="0" w:tplc="F0161F8A">
      <w:start w:val="9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63D4"/>
    <w:rsid w:val="00305F1E"/>
    <w:rsid w:val="0047399D"/>
    <w:rsid w:val="0060137C"/>
    <w:rsid w:val="006F0485"/>
    <w:rsid w:val="007663D4"/>
    <w:rsid w:val="009375EF"/>
    <w:rsid w:val="00B3300A"/>
    <w:rsid w:val="00B420E6"/>
    <w:rsid w:val="00B558A8"/>
    <w:rsid w:val="00BA4844"/>
    <w:rsid w:val="00D1156C"/>
    <w:rsid w:val="00DB1ADC"/>
    <w:rsid w:val="00DD25B6"/>
    <w:rsid w:val="00DE62DD"/>
    <w:rsid w:val="00E67F89"/>
    <w:rsid w:val="00F20BE7"/>
    <w:rsid w:val="00FC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D4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663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3D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ody Text"/>
    <w:basedOn w:val="a"/>
    <w:link w:val="a4"/>
    <w:rsid w:val="007663D4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rsid w:val="007663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7663D4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5">
    <w:name w:val="Normal (Web)"/>
    <w:basedOn w:val="a"/>
    <w:unhideWhenUsed/>
    <w:rsid w:val="00B420E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styleId="a6">
    <w:name w:val="Table Grid"/>
    <w:basedOn w:val="a1"/>
    <w:uiPriority w:val="59"/>
    <w:rsid w:val="00B42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C28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C28C1"/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FC28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C28C1"/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character" w:styleId="ab">
    <w:name w:val="Hyperlink"/>
    <w:basedOn w:val="a0"/>
    <w:rsid w:val="00B330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npu.edu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Дядя-Коля</dc:creator>
  <cp:lastModifiedBy>Дядя-Коля</cp:lastModifiedBy>
  <cp:revision>4</cp:revision>
  <dcterms:created xsi:type="dcterms:W3CDTF">2014-11-13T15:39:00Z</dcterms:created>
  <dcterms:modified xsi:type="dcterms:W3CDTF">2014-12-11T16:26:00Z</dcterms:modified>
</cp:coreProperties>
</file>