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174F4F" w:rsidRPr="00D12C3B" w:rsidRDefault="00174F4F" w:rsidP="00A508F4">
      <w:pPr>
        <w:spacing w:line="360" w:lineRule="auto"/>
        <w:jc w:val="center"/>
        <w:rPr>
          <w:rStyle w:val="fontstyle01"/>
          <w:rFonts w:ascii="Times New Roman" w:hAnsi="Times New Roman" w:cs="Times New Roman"/>
          <w:b/>
          <w:color w:val="000000" w:themeColor="text1"/>
          <w:sz w:val="28"/>
          <w:szCs w:val="28"/>
        </w:rPr>
      </w:pPr>
    </w:p>
    <w:p w:rsidR="00174F4F" w:rsidRPr="00D12C3B" w:rsidRDefault="00174F4F" w:rsidP="00A508F4">
      <w:pPr>
        <w:spacing w:line="360" w:lineRule="auto"/>
        <w:jc w:val="center"/>
        <w:rPr>
          <w:rStyle w:val="fontstyle01"/>
          <w:rFonts w:ascii="Times New Roman" w:hAnsi="Times New Roman" w:cs="Times New Roman"/>
          <w:b/>
          <w:color w:val="000000" w:themeColor="text1"/>
          <w:sz w:val="28"/>
          <w:szCs w:val="28"/>
        </w:rPr>
      </w:pPr>
    </w:p>
    <w:p w:rsidR="00174F4F" w:rsidRPr="00D12C3B" w:rsidRDefault="00174F4F" w:rsidP="00A508F4">
      <w:pPr>
        <w:spacing w:line="360" w:lineRule="auto"/>
        <w:jc w:val="center"/>
        <w:rPr>
          <w:rStyle w:val="fontstyle01"/>
          <w:rFonts w:ascii="Times New Roman" w:hAnsi="Times New Roman" w:cs="Times New Roman"/>
          <w:b/>
          <w:color w:val="000000" w:themeColor="text1"/>
          <w:sz w:val="28"/>
          <w:szCs w:val="28"/>
        </w:rPr>
      </w:pPr>
    </w:p>
    <w:p w:rsidR="00174F4F" w:rsidRPr="00D12C3B" w:rsidRDefault="00174F4F" w:rsidP="00A508F4">
      <w:pPr>
        <w:spacing w:line="360" w:lineRule="auto"/>
        <w:jc w:val="center"/>
        <w:rPr>
          <w:rStyle w:val="fontstyle01"/>
          <w:rFonts w:ascii="Times New Roman" w:hAnsi="Times New Roman" w:cs="Times New Roman"/>
          <w:b/>
          <w:color w:val="000000" w:themeColor="text1"/>
          <w:sz w:val="28"/>
          <w:szCs w:val="28"/>
        </w:rPr>
      </w:pPr>
    </w:p>
    <w:p w:rsidR="00606C15" w:rsidRPr="00D12C3B" w:rsidRDefault="00174F4F" w:rsidP="00A508F4">
      <w:pPr>
        <w:spacing w:line="360" w:lineRule="auto"/>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t>ШЛЯХИ МІСІОНЕРСТВА</w:t>
      </w: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606C15" w:rsidRPr="00D12C3B" w:rsidRDefault="00606C15" w:rsidP="00A508F4">
      <w:pPr>
        <w:spacing w:line="360" w:lineRule="auto"/>
        <w:jc w:val="both"/>
        <w:rPr>
          <w:rStyle w:val="fontstyle01"/>
          <w:rFonts w:ascii="Times New Roman" w:hAnsi="Times New Roman" w:cs="Times New Roman"/>
          <w:color w:val="000000" w:themeColor="text1"/>
          <w:sz w:val="28"/>
          <w:szCs w:val="28"/>
        </w:rPr>
      </w:pPr>
    </w:p>
    <w:p w:rsidR="00A0441E" w:rsidRPr="00D12C3B" w:rsidRDefault="00A508F4" w:rsidP="00A508F4">
      <w:pPr>
        <w:pageBreakBefore/>
        <w:spacing w:line="360" w:lineRule="auto"/>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lastRenderedPageBreak/>
        <w:t>ЗМІСТ</w:t>
      </w:r>
    </w:p>
    <w:sdt>
      <w:sdtPr>
        <w:rPr>
          <w:rFonts w:ascii="Times New Roman" w:eastAsiaTheme="minorHAnsi" w:hAnsi="Times New Roman" w:cstheme="minorBidi"/>
          <w:color w:val="000000" w:themeColor="text1"/>
          <w:sz w:val="28"/>
          <w:szCs w:val="28"/>
          <w:lang w:eastAsia="en-US"/>
        </w:rPr>
        <w:id w:val="-279881156"/>
        <w:docPartObj>
          <w:docPartGallery w:val="Table of Contents"/>
          <w:docPartUnique/>
        </w:docPartObj>
      </w:sdtPr>
      <w:sdtEndPr>
        <w:rPr>
          <w:b/>
          <w:bCs/>
        </w:rPr>
      </w:sdtEndPr>
      <w:sdtContent>
        <w:p w:rsidR="00A63E23" w:rsidRPr="00D12C3B" w:rsidRDefault="00910E8F">
          <w:pPr>
            <w:pStyle w:val="11"/>
            <w:tabs>
              <w:tab w:val="right" w:leader="dot" w:pos="9345"/>
            </w:tabs>
          </w:pPr>
          <w:r w:rsidRPr="00D12C3B">
            <w:rPr>
              <w:rFonts w:ascii="Times New Roman" w:hAnsi="Times New Roman"/>
              <w:color w:val="000000" w:themeColor="text1"/>
              <w:sz w:val="28"/>
              <w:szCs w:val="28"/>
            </w:rPr>
            <w:fldChar w:fldCharType="begin"/>
          </w:r>
          <w:r w:rsidR="00067217" w:rsidRPr="00D12C3B">
            <w:rPr>
              <w:rFonts w:ascii="Times New Roman" w:hAnsi="Times New Roman"/>
              <w:color w:val="000000" w:themeColor="text1"/>
              <w:sz w:val="28"/>
              <w:szCs w:val="28"/>
            </w:rPr>
            <w:instrText xml:space="preserve"> TOC \o "1-3" \h \z \u </w:instrText>
          </w:r>
          <w:r w:rsidRPr="00D12C3B">
            <w:rPr>
              <w:rFonts w:ascii="Times New Roman" w:hAnsi="Times New Roman"/>
              <w:color w:val="000000" w:themeColor="text1"/>
              <w:sz w:val="28"/>
              <w:szCs w:val="28"/>
            </w:rPr>
            <w:fldChar w:fldCharType="separate"/>
          </w:r>
          <w:hyperlink w:anchor="_Toc460732" w:history="1">
            <w:r w:rsidR="00A63E23" w:rsidRPr="00D12C3B">
              <w:rPr>
                <w:rStyle w:val="ac"/>
                <w:rFonts w:ascii="Times New Roman" w:hAnsi="Times New Roman"/>
                <w:b/>
                <w:sz w:val="28"/>
                <w:szCs w:val="28"/>
              </w:rPr>
              <w:t>ВСТУП</w:t>
            </w:r>
            <w:r w:rsidR="00A63E23" w:rsidRPr="00D12C3B">
              <w:rPr>
                <w:rFonts w:ascii="Times New Roman" w:hAnsi="Times New Roman"/>
                <w:webHidden/>
                <w:sz w:val="28"/>
                <w:szCs w:val="28"/>
              </w:rPr>
              <w:tab/>
            </w:r>
            <w:r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_Toc460732 \h </w:instrText>
            </w:r>
            <w:r w:rsidRPr="00D12C3B">
              <w:rPr>
                <w:rFonts w:ascii="Times New Roman" w:hAnsi="Times New Roman"/>
                <w:webHidden/>
                <w:sz w:val="28"/>
                <w:szCs w:val="28"/>
              </w:rPr>
            </w:r>
            <w:r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3</w:t>
            </w:r>
            <w:r w:rsidRPr="00D12C3B">
              <w:rPr>
                <w:rFonts w:ascii="Times New Roman" w:hAnsi="Times New Roman"/>
                <w:webHidden/>
                <w:sz w:val="28"/>
                <w:szCs w:val="28"/>
              </w:rPr>
              <w:fldChar w:fldCharType="end"/>
            </w:r>
          </w:hyperlink>
        </w:p>
        <w:p w:rsidR="0096447C" w:rsidRPr="00D12C3B" w:rsidRDefault="0096447C" w:rsidP="0096447C">
          <w:pPr>
            <w:rPr>
              <w:lang w:eastAsia="ru-RU"/>
            </w:rPr>
          </w:pPr>
        </w:p>
        <w:p w:rsidR="00A63E23" w:rsidRPr="00D12C3B" w:rsidRDefault="00C152B5">
          <w:pPr>
            <w:pStyle w:val="11"/>
            <w:tabs>
              <w:tab w:val="right" w:leader="dot" w:pos="9345"/>
            </w:tabs>
            <w:rPr>
              <w:rFonts w:ascii="Times New Roman" w:hAnsi="Times New Roman"/>
              <w:sz w:val="28"/>
              <w:szCs w:val="28"/>
            </w:rPr>
          </w:pPr>
          <w:hyperlink w:anchor="_Toc460733" w:history="1">
            <w:r w:rsidR="00A63E23" w:rsidRPr="00D12C3B">
              <w:rPr>
                <w:rStyle w:val="ac"/>
                <w:rFonts w:ascii="Times New Roman" w:hAnsi="Times New Roman"/>
                <w:b/>
                <w:sz w:val="28"/>
                <w:szCs w:val="28"/>
              </w:rPr>
              <w:t>РОЗДІЛ 1. ІСТОРІЯ СТВОРЕННЯ ОРДЕНУ СВ. ДОМІНІКА ТА ЙОГО ПОШИРЕННЯ У СХІДНІЙ ЄВРОПІ</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_Toc460733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6</w:t>
            </w:r>
            <w:r w:rsidR="00910E8F" w:rsidRPr="00D12C3B">
              <w:rPr>
                <w:rFonts w:ascii="Times New Roman" w:hAnsi="Times New Roman"/>
                <w:webHidden/>
                <w:sz w:val="28"/>
                <w:szCs w:val="28"/>
              </w:rPr>
              <w:fldChar w:fldCharType="end"/>
            </w:r>
          </w:hyperlink>
        </w:p>
        <w:p w:rsidR="00A63E23" w:rsidRPr="00D12C3B" w:rsidRDefault="00C152B5">
          <w:pPr>
            <w:pStyle w:val="21"/>
            <w:tabs>
              <w:tab w:val="right" w:leader="dot" w:pos="9345"/>
            </w:tabs>
            <w:rPr>
              <w:rFonts w:ascii="Times New Roman" w:hAnsi="Times New Roman"/>
              <w:sz w:val="28"/>
              <w:szCs w:val="28"/>
            </w:rPr>
          </w:pPr>
          <w:hyperlink w:anchor="_Toc460734" w:history="1">
            <w:r w:rsidR="00A63E23" w:rsidRPr="00D12C3B">
              <w:rPr>
                <w:rStyle w:val="ac"/>
                <w:rFonts w:ascii="Times New Roman" w:hAnsi="Times New Roman"/>
                <w:sz w:val="28"/>
                <w:szCs w:val="28"/>
              </w:rPr>
              <w:t>1.1.</w:t>
            </w:r>
            <w:r w:rsidR="00A63E23" w:rsidRPr="00D12C3B">
              <w:rPr>
                <w:rStyle w:val="ac"/>
                <w:rFonts w:ascii="Times New Roman" w:hAnsi="Times New Roman"/>
                <w:b/>
                <w:sz w:val="28"/>
                <w:szCs w:val="28"/>
              </w:rPr>
              <w:t xml:space="preserve"> </w:t>
            </w:r>
            <w:r w:rsidR="00A63E23" w:rsidRPr="00D12C3B">
              <w:rPr>
                <w:rStyle w:val="ac"/>
                <w:rFonts w:ascii="Times New Roman" w:hAnsi="Times New Roman"/>
                <w:sz w:val="28"/>
                <w:szCs w:val="28"/>
              </w:rPr>
              <w:t>Створення ордену</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_Toc460734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6</w:t>
            </w:r>
            <w:r w:rsidR="00910E8F" w:rsidRPr="00D12C3B">
              <w:rPr>
                <w:rFonts w:ascii="Times New Roman" w:hAnsi="Times New Roman"/>
                <w:webHidden/>
                <w:sz w:val="28"/>
                <w:szCs w:val="28"/>
              </w:rPr>
              <w:fldChar w:fldCharType="end"/>
            </w:r>
          </w:hyperlink>
        </w:p>
        <w:p w:rsidR="00A63E23" w:rsidRPr="00D12C3B" w:rsidRDefault="00C152B5">
          <w:pPr>
            <w:pStyle w:val="21"/>
            <w:tabs>
              <w:tab w:val="right" w:leader="dot" w:pos="9345"/>
            </w:tabs>
            <w:rPr>
              <w:rFonts w:ascii="Times New Roman" w:hAnsi="Times New Roman"/>
              <w:sz w:val="28"/>
              <w:szCs w:val="28"/>
            </w:rPr>
          </w:pPr>
          <w:hyperlink w:anchor="_Toc460735" w:history="1">
            <w:r w:rsidR="00A63E23" w:rsidRPr="00D12C3B">
              <w:rPr>
                <w:rStyle w:val="ac"/>
                <w:rFonts w:ascii="Times New Roman" w:hAnsi="Times New Roman"/>
                <w:sz w:val="28"/>
                <w:szCs w:val="28"/>
              </w:rPr>
              <w:t>1.2.</w:t>
            </w:r>
            <w:r w:rsidR="00A63E23" w:rsidRPr="00D12C3B">
              <w:rPr>
                <w:rStyle w:val="ac"/>
                <w:rFonts w:ascii="Times New Roman" w:hAnsi="Times New Roman"/>
                <w:b/>
                <w:sz w:val="28"/>
                <w:szCs w:val="28"/>
              </w:rPr>
              <w:t xml:space="preserve"> </w:t>
            </w:r>
            <w:r w:rsidR="00A63E23" w:rsidRPr="00D12C3B">
              <w:rPr>
                <w:rStyle w:val="ac"/>
                <w:rFonts w:ascii="Times New Roman" w:hAnsi="Times New Roman"/>
                <w:sz w:val="28"/>
                <w:szCs w:val="28"/>
              </w:rPr>
              <w:t>Історіографія досліджень на тему екзистенції ордену на території України</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_Toc460735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7</w:t>
            </w:r>
            <w:r w:rsidR="00910E8F" w:rsidRPr="00D12C3B">
              <w:rPr>
                <w:rFonts w:ascii="Times New Roman" w:hAnsi="Times New Roman"/>
                <w:webHidden/>
                <w:sz w:val="28"/>
                <w:szCs w:val="28"/>
              </w:rPr>
              <w:fldChar w:fldCharType="end"/>
            </w:r>
          </w:hyperlink>
        </w:p>
        <w:p w:rsidR="00A63E23" w:rsidRPr="00D12C3B" w:rsidRDefault="00C152B5">
          <w:pPr>
            <w:pStyle w:val="21"/>
            <w:tabs>
              <w:tab w:val="right" w:leader="dot" w:pos="9345"/>
            </w:tabs>
          </w:pPr>
          <w:hyperlink w:anchor="_Toc460736" w:history="1">
            <w:r w:rsidR="00A63E23" w:rsidRPr="00D12C3B">
              <w:rPr>
                <w:rStyle w:val="ac"/>
                <w:rFonts w:ascii="Times New Roman" w:hAnsi="Times New Roman"/>
                <w:sz w:val="28"/>
                <w:szCs w:val="28"/>
              </w:rPr>
              <w:t>1.3.</w:t>
            </w:r>
            <w:r w:rsidR="00A63E23" w:rsidRPr="00D12C3B">
              <w:rPr>
                <w:rStyle w:val="ac"/>
                <w:rFonts w:ascii="Times New Roman" w:hAnsi="Times New Roman"/>
                <w:b/>
                <w:sz w:val="28"/>
                <w:szCs w:val="28"/>
              </w:rPr>
              <w:t xml:space="preserve"> </w:t>
            </w:r>
            <w:r w:rsidR="00A63E23" w:rsidRPr="00D12C3B">
              <w:rPr>
                <w:rStyle w:val="ac"/>
                <w:rFonts w:ascii="Times New Roman" w:hAnsi="Times New Roman"/>
                <w:sz w:val="28"/>
                <w:szCs w:val="28"/>
              </w:rPr>
              <w:t>Поширення ордену в Східній Європі та в Україні</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_Toc460736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9</w:t>
            </w:r>
            <w:r w:rsidR="00910E8F" w:rsidRPr="00D12C3B">
              <w:rPr>
                <w:rFonts w:ascii="Times New Roman" w:hAnsi="Times New Roman"/>
                <w:webHidden/>
                <w:sz w:val="28"/>
                <w:szCs w:val="28"/>
              </w:rPr>
              <w:fldChar w:fldCharType="end"/>
            </w:r>
          </w:hyperlink>
        </w:p>
        <w:p w:rsidR="0096447C" w:rsidRPr="00D12C3B" w:rsidRDefault="0096447C" w:rsidP="0096447C">
          <w:pPr>
            <w:rPr>
              <w:lang w:eastAsia="ru-RU"/>
            </w:rPr>
          </w:pPr>
        </w:p>
        <w:p w:rsidR="00A63E23" w:rsidRPr="00D12C3B" w:rsidRDefault="00C152B5">
          <w:pPr>
            <w:pStyle w:val="11"/>
            <w:tabs>
              <w:tab w:val="right" w:leader="dot" w:pos="9345"/>
            </w:tabs>
            <w:rPr>
              <w:rFonts w:ascii="Times New Roman" w:hAnsi="Times New Roman"/>
              <w:sz w:val="28"/>
              <w:szCs w:val="28"/>
            </w:rPr>
          </w:pPr>
          <w:hyperlink w:anchor="_Toc460737" w:history="1">
            <w:r w:rsidR="00A63E23" w:rsidRPr="00D12C3B">
              <w:rPr>
                <w:rStyle w:val="ac"/>
                <w:rFonts w:ascii="Times New Roman" w:hAnsi="Times New Roman"/>
                <w:b/>
                <w:sz w:val="28"/>
                <w:szCs w:val="28"/>
              </w:rPr>
              <w:t>РОЗДІЛ 2. АНАЛІЗ ПОЕМИ І. ДОМБРОВСЬКОГО «ДНІПРОВІ КАМЕНІ» ТА СВІТОГЛЯДУ «РУСЬКИХ» ДОМІНІКАНЦІВ</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_Toc460737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19</w:t>
            </w:r>
            <w:r w:rsidR="00910E8F" w:rsidRPr="00D12C3B">
              <w:rPr>
                <w:rFonts w:ascii="Times New Roman" w:hAnsi="Times New Roman"/>
                <w:webHidden/>
                <w:sz w:val="28"/>
                <w:szCs w:val="28"/>
              </w:rPr>
              <w:fldChar w:fldCharType="end"/>
            </w:r>
          </w:hyperlink>
        </w:p>
        <w:p w:rsidR="00A63E23" w:rsidRPr="00D12C3B" w:rsidRDefault="00C152B5">
          <w:pPr>
            <w:pStyle w:val="21"/>
            <w:tabs>
              <w:tab w:val="right" w:leader="dot" w:pos="9345"/>
            </w:tabs>
            <w:rPr>
              <w:rFonts w:ascii="Times New Roman" w:hAnsi="Times New Roman"/>
              <w:sz w:val="28"/>
              <w:szCs w:val="28"/>
            </w:rPr>
          </w:pPr>
          <w:hyperlink w:anchor="_Toc460738" w:history="1">
            <w:r w:rsidR="00A63E23" w:rsidRPr="00D12C3B">
              <w:rPr>
                <w:rStyle w:val="ac"/>
                <w:rFonts w:ascii="Times New Roman" w:hAnsi="Times New Roman"/>
                <w:sz w:val="28"/>
                <w:szCs w:val="28"/>
              </w:rPr>
              <w:t>2.1.</w:t>
            </w:r>
            <w:r w:rsidR="00A63E23" w:rsidRPr="00D12C3B">
              <w:rPr>
                <w:rStyle w:val="ac"/>
                <w:rFonts w:ascii="Times New Roman" w:hAnsi="Times New Roman"/>
                <w:b/>
                <w:sz w:val="28"/>
                <w:szCs w:val="28"/>
              </w:rPr>
              <w:t xml:space="preserve"> </w:t>
            </w:r>
            <w:r w:rsidR="00A63E23" w:rsidRPr="00D12C3B">
              <w:rPr>
                <w:rStyle w:val="ac"/>
                <w:rFonts w:ascii="Times New Roman" w:hAnsi="Times New Roman"/>
                <w:sz w:val="28"/>
                <w:szCs w:val="28"/>
              </w:rPr>
              <w:t>Історіографія дослідження латиномовних авторів на території України</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_Toc460738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19</w:t>
            </w:r>
            <w:r w:rsidR="00910E8F" w:rsidRPr="00D12C3B">
              <w:rPr>
                <w:rFonts w:ascii="Times New Roman" w:hAnsi="Times New Roman"/>
                <w:webHidden/>
                <w:sz w:val="28"/>
                <w:szCs w:val="28"/>
              </w:rPr>
              <w:fldChar w:fldCharType="end"/>
            </w:r>
          </w:hyperlink>
        </w:p>
        <w:p w:rsidR="00A63E23" w:rsidRPr="00CA7335" w:rsidRDefault="00C152B5">
          <w:pPr>
            <w:pStyle w:val="21"/>
            <w:tabs>
              <w:tab w:val="right" w:leader="dot" w:pos="9345"/>
            </w:tabs>
            <w:rPr>
              <w:lang w:val="ru-RU"/>
            </w:rPr>
          </w:pPr>
          <w:hyperlink w:anchor="_Toc460739" w:history="1">
            <w:r w:rsidR="00A63E23" w:rsidRPr="00D12C3B">
              <w:rPr>
                <w:rStyle w:val="ac"/>
                <w:rFonts w:ascii="Times New Roman" w:hAnsi="Times New Roman"/>
                <w:sz w:val="28"/>
                <w:szCs w:val="28"/>
              </w:rPr>
              <w:t>2.2. Аналіз поеми «Дніпрові камені»</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_Toc460739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2</w:t>
            </w:r>
            <w:r w:rsidR="00910E8F" w:rsidRPr="00D12C3B">
              <w:rPr>
                <w:rFonts w:ascii="Times New Roman" w:hAnsi="Times New Roman"/>
                <w:webHidden/>
                <w:sz w:val="28"/>
                <w:szCs w:val="28"/>
              </w:rPr>
              <w:fldChar w:fldCharType="end"/>
            </w:r>
          </w:hyperlink>
          <w:r w:rsidR="00CA7335">
            <w:rPr>
              <w:rFonts w:ascii="Times New Roman" w:hAnsi="Times New Roman"/>
              <w:sz w:val="28"/>
              <w:szCs w:val="28"/>
              <w:lang w:val="ru-RU"/>
            </w:rPr>
            <w:t>1</w:t>
          </w:r>
        </w:p>
        <w:p w:rsidR="0096447C" w:rsidRPr="00D12C3B" w:rsidRDefault="0096447C" w:rsidP="0096447C">
          <w:pPr>
            <w:rPr>
              <w:lang w:eastAsia="ru-RU"/>
            </w:rPr>
          </w:pPr>
        </w:p>
        <w:p w:rsidR="00A63E23" w:rsidRPr="00D12C3B" w:rsidRDefault="00C152B5">
          <w:pPr>
            <w:pStyle w:val="11"/>
            <w:tabs>
              <w:tab w:val="right" w:leader="dot" w:pos="9345"/>
            </w:tabs>
            <w:rPr>
              <w:rFonts w:ascii="Times New Roman" w:hAnsi="Times New Roman"/>
              <w:sz w:val="28"/>
              <w:szCs w:val="28"/>
            </w:rPr>
          </w:pPr>
          <w:hyperlink w:anchor="_Toc460740" w:history="1">
            <w:r w:rsidR="00A63E23" w:rsidRPr="00D12C3B">
              <w:rPr>
                <w:rStyle w:val="ac"/>
                <w:rFonts w:ascii="Times New Roman" w:hAnsi="Times New Roman"/>
                <w:b/>
                <w:iCs/>
                <w:sz w:val="28"/>
                <w:szCs w:val="28"/>
              </w:rPr>
              <w:t>ВИСНОВКИ</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_Toc460740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29</w:t>
            </w:r>
            <w:r w:rsidR="00910E8F" w:rsidRPr="00D12C3B">
              <w:rPr>
                <w:rFonts w:ascii="Times New Roman" w:hAnsi="Times New Roman"/>
                <w:webHidden/>
                <w:sz w:val="28"/>
                <w:szCs w:val="28"/>
              </w:rPr>
              <w:fldChar w:fldCharType="end"/>
            </w:r>
          </w:hyperlink>
        </w:p>
        <w:p w:rsidR="00A63E23" w:rsidRPr="00D12C3B" w:rsidRDefault="00C152B5">
          <w:pPr>
            <w:pStyle w:val="11"/>
            <w:tabs>
              <w:tab w:val="right" w:leader="dot" w:pos="9345"/>
            </w:tabs>
            <w:rPr>
              <w:rFonts w:ascii="Times New Roman" w:hAnsi="Times New Roman"/>
              <w:sz w:val="28"/>
              <w:szCs w:val="28"/>
            </w:rPr>
          </w:pPr>
          <w:hyperlink w:anchor="_Toc460741" w:history="1">
            <w:r w:rsidR="0096447C" w:rsidRPr="00D12C3B">
              <w:rPr>
                <w:rStyle w:val="ac"/>
                <w:rFonts w:ascii="Times New Roman" w:hAnsi="Times New Roman"/>
                <w:b/>
                <w:iCs/>
                <w:sz w:val="28"/>
                <w:szCs w:val="28"/>
              </w:rPr>
              <w:t xml:space="preserve">СПИСОR ВИКОРИСТАНИХ </w:t>
            </w:r>
            <w:r w:rsidR="00A63E23" w:rsidRPr="00D12C3B">
              <w:rPr>
                <w:rStyle w:val="ac"/>
                <w:rFonts w:ascii="Times New Roman" w:hAnsi="Times New Roman"/>
                <w:b/>
                <w:iCs/>
                <w:sz w:val="28"/>
                <w:szCs w:val="28"/>
              </w:rPr>
              <w:t>ДЖЕРЕЛ ТА ЛІТЕРАТУРИ</w:t>
            </w:r>
            <w:r w:rsidR="00A63E23" w:rsidRPr="00D12C3B">
              <w:rPr>
                <w:rFonts w:ascii="Times New Roman" w:hAnsi="Times New Roman"/>
                <w:webHidden/>
                <w:sz w:val="28"/>
                <w:szCs w:val="28"/>
              </w:rPr>
              <w:tab/>
            </w:r>
            <w:r w:rsidR="00910E8F" w:rsidRPr="00D12C3B">
              <w:rPr>
                <w:rFonts w:ascii="Times New Roman" w:hAnsi="Times New Roman"/>
                <w:webHidden/>
                <w:sz w:val="28"/>
                <w:szCs w:val="28"/>
              </w:rPr>
              <w:fldChar w:fldCharType="begin"/>
            </w:r>
            <w:r w:rsidR="00A63E23" w:rsidRPr="00D12C3B">
              <w:rPr>
                <w:rFonts w:ascii="Times New Roman" w:hAnsi="Times New Roman"/>
                <w:webHidden/>
                <w:sz w:val="28"/>
                <w:szCs w:val="28"/>
              </w:rPr>
              <w:instrText xml:space="preserve"> PAGEREF _Toc460741 \h </w:instrText>
            </w:r>
            <w:r w:rsidR="00910E8F" w:rsidRPr="00D12C3B">
              <w:rPr>
                <w:rFonts w:ascii="Times New Roman" w:hAnsi="Times New Roman"/>
                <w:webHidden/>
                <w:sz w:val="28"/>
                <w:szCs w:val="28"/>
              </w:rPr>
            </w:r>
            <w:r w:rsidR="00910E8F" w:rsidRPr="00D12C3B">
              <w:rPr>
                <w:rFonts w:ascii="Times New Roman" w:hAnsi="Times New Roman"/>
                <w:webHidden/>
                <w:sz w:val="28"/>
                <w:szCs w:val="28"/>
              </w:rPr>
              <w:fldChar w:fldCharType="separate"/>
            </w:r>
            <w:r w:rsidR="00A63E23" w:rsidRPr="00D12C3B">
              <w:rPr>
                <w:rFonts w:ascii="Times New Roman" w:hAnsi="Times New Roman"/>
                <w:webHidden/>
                <w:sz w:val="28"/>
                <w:szCs w:val="28"/>
              </w:rPr>
              <w:t>31</w:t>
            </w:r>
            <w:r w:rsidR="00910E8F" w:rsidRPr="00D12C3B">
              <w:rPr>
                <w:rFonts w:ascii="Times New Roman" w:hAnsi="Times New Roman"/>
                <w:webHidden/>
                <w:sz w:val="28"/>
                <w:szCs w:val="28"/>
              </w:rPr>
              <w:fldChar w:fldCharType="end"/>
            </w:r>
          </w:hyperlink>
        </w:p>
        <w:p w:rsidR="00067217" w:rsidRPr="00D12C3B" w:rsidRDefault="00910E8F" w:rsidP="00A508F4">
          <w:pPr>
            <w:spacing w:line="360" w:lineRule="auto"/>
            <w:rPr>
              <w:rFonts w:ascii="Times New Roman" w:hAnsi="Times New Roman" w:cs="Times New Roman"/>
              <w:color w:val="000000" w:themeColor="text1"/>
              <w:sz w:val="28"/>
              <w:szCs w:val="28"/>
            </w:rPr>
          </w:pPr>
          <w:r w:rsidRPr="00D12C3B">
            <w:rPr>
              <w:rFonts w:ascii="Times New Roman" w:hAnsi="Times New Roman" w:cs="Times New Roman"/>
              <w:b/>
              <w:bCs/>
              <w:color w:val="000000" w:themeColor="text1"/>
              <w:sz w:val="28"/>
              <w:szCs w:val="28"/>
            </w:rPr>
            <w:fldChar w:fldCharType="end"/>
          </w:r>
        </w:p>
      </w:sdtContent>
    </w:sdt>
    <w:p w:rsidR="00067217" w:rsidRPr="00D12C3B" w:rsidRDefault="00067217" w:rsidP="00A508F4">
      <w:pPr>
        <w:spacing w:line="360" w:lineRule="auto"/>
        <w:jc w:val="both"/>
        <w:rPr>
          <w:rStyle w:val="fontstyle01"/>
          <w:rFonts w:ascii="Times New Roman" w:hAnsi="Times New Roman" w:cs="Times New Roman"/>
          <w:color w:val="000000" w:themeColor="text1"/>
          <w:sz w:val="28"/>
          <w:szCs w:val="28"/>
        </w:rPr>
      </w:pPr>
    </w:p>
    <w:p w:rsidR="00C4549F" w:rsidRPr="00D12C3B" w:rsidRDefault="00C4549F" w:rsidP="00A508F4">
      <w:pPr>
        <w:spacing w:line="360" w:lineRule="auto"/>
        <w:jc w:val="both"/>
        <w:rPr>
          <w:rStyle w:val="fontstyle01"/>
          <w:rFonts w:ascii="Times New Roman" w:hAnsi="Times New Roman" w:cs="Times New Roman"/>
          <w:color w:val="000000" w:themeColor="text1"/>
          <w:sz w:val="28"/>
          <w:szCs w:val="28"/>
        </w:rPr>
      </w:pPr>
    </w:p>
    <w:p w:rsidR="004C6F2A" w:rsidRPr="00D12C3B" w:rsidRDefault="000F4AB2" w:rsidP="00A508F4">
      <w:pPr>
        <w:pStyle w:val="1"/>
        <w:pageBreakBefore/>
        <w:spacing w:line="360" w:lineRule="auto"/>
        <w:jc w:val="center"/>
        <w:rPr>
          <w:rStyle w:val="fontstyle01"/>
          <w:rFonts w:ascii="Times New Roman" w:hAnsi="Times New Roman" w:cs="Times New Roman"/>
          <w:b/>
          <w:color w:val="000000" w:themeColor="text1"/>
          <w:sz w:val="28"/>
          <w:szCs w:val="28"/>
        </w:rPr>
      </w:pPr>
      <w:bookmarkStart w:id="0" w:name="_Toc460732"/>
      <w:r w:rsidRPr="00D12C3B">
        <w:rPr>
          <w:rStyle w:val="fontstyle01"/>
          <w:rFonts w:ascii="Times New Roman" w:hAnsi="Times New Roman" w:cs="Times New Roman"/>
          <w:b/>
          <w:color w:val="000000" w:themeColor="text1"/>
          <w:sz w:val="28"/>
          <w:szCs w:val="28"/>
        </w:rPr>
        <w:lastRenderedPageBreak/>
        <w:t>В</w:t>
      </w:r>
      <w:r w:rsidR="00174F4F" w:rsidRPr="00D12C3B">
        <w:rPr>
          <w:rStyle w:val="fontstyle01"/>
          <w:rFonts w:ascii="Times New Roman" w:hAnsi="Times New Roman" w:cs="Times New Roman"/>
          <w:b/>
          <w:color w:val="000000" w:themeColor="text1"/>
          <w:sz w:val="28"/>
          <w:szCs w:val="28"/>
        </w:rPr>
        <w:t>СТУП</w:t>
      </w:r>
      <w:bookmarkEnd w:id="0"/>
    </w:p>
    <w:p w:rsidR="00D12C3B" w:rsidRPr="00D12C3B" w:rsidRDefault="00D12C3B" w:rsidP="00D12C3B"/>
    <w:p w:rsidR="000F4AB2" w:rsidRPr="00D12C3B" w:rsidRDefault="00B836FD" w:rsidP="00A508F4">
      <w:pPr>
        <w:spacing w:after="0" w:line="360" w:lineRule="auto"/>
        <w:ind w:firstLine="709"/>
        <w:contextualSpacing/>
        <w:jc w:val="both"/>
        <w:rPr>
          <w:rStyle w:val="fontstyle01"/>
          <w:rFonts w:ascii="Times New Roman" w:hAnsi="Times New Roman" w:cs="Times New Roman"/>
          <w:color w:val="000000" w:themeColor="text1"/>
          <w:spacing w:val="-4"/>
          <w:sz w:val="28"/>
          <w:szCs w:val="28"/>
        </w:rPr>
      </w:pPr>
      <w:r w:rsidRPr="00D12C3B">
        <w:rPr>
          <w:rStyle w:val="fontstyle01"/>
          <w:rFonts w:ascii="Times New Roman" w:hAnsi="Times New Roman" w:cs="Times New Roman"/>
          <w:color w:val="000000" w:themeColor="text1"/>
          <w:sz w:val="28"/>
          <w:szCs w:val="28"/>
        </w:rPr>
        <w:t xml:space="preserve">Релігія </w:t>
      </w:r>
      <w:r w:rsidR="00276ADB" w:rsidRPr="00D12C3B">
        <w:rPr>
          <w:rStyle w:val="fontstyle01"/>
          <w:rFonts w:ascii="Times New Roman" w:hAnsi="Times New Roman" w:cs="Times New Roman"/>
          <w:color w:val="000000" w:themeColor="text1"/>
          <w:sz w:val="28"/>
          <w:szCs w:val="28"/>
        </w:rPr>
        <w:t>є</w:t>
      </w:r>
      <w:r w:rsidRPr="00D12C3B">
        <w:rPr>
          <w:rStyle w:val="fontstyle01"/>
          <w:rFonts w:ascii="Times New Roman" w:hAnsi="Times New Roman" w:cs="Times New Roman"/>
          <w:color w:val="000000" w:themeColor="text1"/>
          <w:sz w:val="28"/>
          <w:szCs w:val="28"/>
        </w:rPr>
        <w:t xml:space="preserve"> значн</w:t>
      </w:r>
      <w:r w:rsidR="00276ADB" w:rsidRPr="00D12C3B">
        <w:rPr>
          <w:rStyle w:val="fontstyle01"/>
          <w:rFonts w:ascii="Times New Roman" w:hAnsi="Times New Roman" w:cs="Times New Roman"/>
          <w:color w:val="000000" w:themeColor="text1"/>
          <w:sz w:val="28"/>
          <w:szCs w:val="28"/>
        </w:rPr>
        <w:t>им</w:t>
      </w:r>
      <w:r w:rsidRPr="00D12C3B">
        <w:rPr>
          <w:rStyle w:val="fontstyle01"/>
          <w:rFonts w:ascii="Times New Roman" w:hAnsi="Times New Roman" w:cs="Times New Roman"/>
          <w:color w:val="000000" w:themeColor="text1"/>
          <w:sz w:val="28"/>
          <w:szCs w:val="28"/>
        </w:rPr>
        <w:t xml:space="preserve"> </w:t>
      </w:r>
      <w:r w:rsidR="00276ADB" w:rsidRPr="00D12C3B">
        <w:rPr>
          <w:rStyle w:val="fontstyle01"/>
          <w:rFonts w:ascii="Times New Roman" w:hAnsi="Times New Roman" w:cs="Times New Roman"/>
          <w:color w:val="000000" w:themeColor="text1"/>
          <w:sz w:val="28"/>
          <w:szCs w:val="28"/>
        </w:rPr>
        <w:t>та всебічно досліджуваним аспектом</w:t>
      </w:r>
      <w:r w:rsidRPr="00D12C3B">
        <w:rPr>
          <w:rStyle w:val="fontstyle01"/>
          <w:rFonts w:ascii="Times New Roman" w:hAnsi="Times New Roman" w:cs="Times New Roman"/>
          <w:color w:val="000000" w:themeColor="text1"/>
          <w:sz w:val="28"/>
          <w:szCs w:val="28"/>
        </w:rPr>
        <w:t xml:space="preserve"> життя людства, </w:t>
      </w:r>
      <w:r w:rsidR="004E2D50" w:rsidRPr="00D12C3B">
        <w:rPr>
          <w:rStyle w:val="fontstyle01"/>
          <w:rFonts w:ascii="Times New Roman" w:hAnsi="Times New Roman" w:cs="Times New Roman"/>
          <w:color w:val="000000" w:themeColor="text1"/>
          <w:sz w:val="28"/>
          <w:szCs w:val="28"/>
        </w:rPr>
        <w:t xml:space="preserve">тому </w:t>
      </w:r>
      <w:r w:rsidRPr="00D12C3B">
        <w:rPr>
          <w:rStyle w:val="fontstyle01"/>
          <w:rFonts w:ascii="Times New Roman" w:hAnsi="Times New Roman" w:cs="Times New Roman"/>
          <w:color w:val="000000" w:themeColor="text1"/>
          <w:sz w:val="28"/>
          <w:szCs w:val="28"/>
        </w:rPr>
        <w:t>цікавим видається вивчення взаємодії рі</w:t>
      </w:r>
      <w:r w:rsidR="00780DBD" w:rsidRPr="00D12C3B">
        <w:rPr>
          <w:rStyle w:val="fontstyle01"/>
          <w:rFonts w:ascii="Times New Roman" w:hAnsi="Times New Roman" w:cs="Times New Roman"/>
          <w:color w:val="000000" w:themeColor="text1"/>
          <w:sz w:val="28"/>
          <w:szCs w:val="28"/>
        </w:rPr>
        <w:t>зних релігійних течій, виражен</w:t>
      </w:r>
      <w:r w:rsidR="00276ADB" w:rsidRPr="00D12C3B">
        <w:rPr>
          <w:rStyle w:val="fontstyle01"/>
          <w:rFonts w:ascii="Times New Roman" w:hAnsi="Times New Roman" w:cs="Times New Roman"/>
          <w:color w:val="000000" w:themeColor="text1"/>
          <w:sz w:val="28"/>
          <w:szCs w:val="28"/>
        </w:rPr>
        <w:t>ої</w:t>
      </w:r>
      <w:r w:rsidRPr="00D12C3B">
        <w:rPr>
          <w:rStyle w:val="fontstyle01"/>
          <w:rFonts w:ascii="Times New Roman" w:hAnsi="Times New Roman" w:cs="Times New Roman"/>
          <w:color w:val="000000" w:themeColor="text1"/>
          <w:sz w:val="28"/>
          <w:szCs w:val="28"/>
        </w:rPr>
        <w:t xml:space="preserve"> як в документальних, так і в художніх джерелах. П</w:t>
      </w:r>
      <w:r w:rsidR="00EA14AB" w:rsidRPr="00D12C3B">
        <w:rPr>
          <w:rStyle w:val="fontstyle01"/>
          <w:rFonts w:ascii="Times New Roman" w:hAnsi="Times New Roman" w:cs="Times New Roman"/>
          <w:color w:val="000000" w:themeColor="text1"/>
          <w:sz w:val="28"/>
          <w:szCs w:val="28"/>
        </w:rPr>
        <w:t xml:space="preserve">рикладом якнайтісніших зв’язків християнських конфесій є Україна з часів запровадження Брестської унії. </w:t>
      </w:r>
      <w:r w:rsidR="00276ADB" w:rsidRPr="00D12C3B">
        <w:rPr>
          <w:rStyle w:val="fontstyle01"/>
          <w:rFonts w:ascii="Times New Roman" w:hAnsi="Times New Roman" w:cs="Times New Roman"/>
          <w:color w:val="000000" w:themeColor="text1"/>
          <w:sz w:val="28"/>
          <w:szCs w:val="28"/>
        </w:rPr>
        <w:t>Д</w:t>
      </w:r>
      <w:r w:rsidR="00C5215D" w:rsidRPr="00D12C3B">
        <w:rPr>
          <w:rFonts w:ascii="Times New Roman" w:hAnsi="Times New Roman" w:cs="Times New Roman"/>
          <w:color w:val="000000" w:themeColor="text1"/>
          <w:spacing w:val="-4"/>
          <w:sz w:val="28"/>
          <w:szCs w:val="28"/>
        </w:rPr>
        <w:t xml:space="preserve">ослідження римо-католицьких чернечих орденів в Україні, органічно причетних до багатьох визначальних подій і процесів національної історії, розвитку освіти і науки, філософсько-богословської думки, є надзвичайно актуальним. Окреслені питання потребують неупередженого аналізу у галузі </w:t>
      </w:r>
      <w:r w:rsidR="00276ADB" w:rsidRPr="00D12C3B">
        <w:rPr>
          <w:rFonts w:ascii="Times New Roman" w:hAnsi="Times New Roman" w:cs="Times New Roman"/>
          <w:color w:val="000000" w:themeColor="text1"/>
          <w:spacing w:val="-4"/>
          <w:sz w:val="28"/>
          <w:szCs w:val="28"/>
        </w:rPr>
        <w:t xml:space="preserve">історії, </w:t>
      </w:r>
      <w:r w:rsidR="00C5215D" w:rsidRPr="00D12C3B">
        <w:rPr>
          <w:rFonts w:ascii="Times New Roman" w:hAnsi="Times New Roman" w:cs="Times New Roman"/>
          <w:color w:val="000000" w:themeColor="text1"/>
          <w:spacing w:val="-4"/>
          <w:sz w:val="28"/>
          <w:szCs w:val="28"/>
        </w:rPr>
        <w:t xml:space="preserve">культури, </w:t>
      </w:r>
      <w:r w:rsidR="00276ADB" w:rsidRPr="00D12C3B">
        <w:rPr>
          <w:rFonts w:ascii="Times New Roman" w:hAnsi="Times New Roman" w:cs="Times New Roman"/>
          <w:color w:val="000000" w:themeColor="text1"/>
          <w:spacing w:val="-4"/>
          <w:sz w:val="28"/>
          <w:szCs w:val="28"/>
        </w:rPr>
        <w:t xml:space="preserve">релігієзнавства, </w:t>
      </w:r>
      <w:r w:rsidR="00C5215D" w:rsidRPr="00D12C3B">
        <w:rPr>
          <w:rFonts w:ascii="Times New Roman" w:hAnsi="Times New Roman" w:cs="Times New Roman"/>
          <w:color w:val="000000" w:themeColor="text1"/>
          <w:spacing w:val="-4"/>
          <w:sz w:val="28"/>
          <w:szCs w:val="28"/>
        </w:rPr>
        <w:t>набувають особливого значення для розв’язання культурних, національних та міжконфесійних проблем.</w:t>
      </w:r>
    </w:p>
    <w:p w:rsidR="00EA14AB" w:rsidRPr="00D12C3B" w:rsidRDefault="00BF27C8"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 xml:space="preserve">Важливим та необхідним етапом нашої роботи було </w:t>
      </w:r>
      <w:r w:rsidR="00276ADB" w:rsidRPr="00D12C3B">
        <w:rPr>
          <w:rStyle w:val="fontstyle01"/>
          <w:rFonts w:ascii="Times New Roman" w:hAnsi="Times New Roman" w:cs="Times New Roman"/>
          <w:color w:val="000000" w:themeColor="text1"/>
          <w:sz w:val="28"/>
          <w:szCs w:val="28"/>
        </w:rPr>
        <w:t>окреслення</w:t>
      </w:r>
      <w:r w:rsidRPr="00D12C3B">
        <w:rPr>
          <w:rStyle w:val="fontstyle01"/>
          <w:rFonts w:ascii="Times New Roman" w:hAnsi="Times New Roman" w:cs="Times New Roman"/>
          <w:color w:val="000000" w:themeColor="text1"/>
          <w:sz w:val="28"/>
          <w:szCs w:val="28"/>
        </w:rPr>
        <w:t xml:space="preserve"> історії домініканського ордену</w:t>
      </w:r>
      <w:r w:rsidR="00F908E1" w:rsidRPr="00D12C3B">
        <w:rPr>
          <w:rStyle w:val="fontstyle01"/>
          <w:rFonts w:ascii="Times New Roman" w:hAnsi="Times New Roman" w:cs="Times New Roman"/>
          <w:color w:val="000000" w:themeColor="text1"/>
          <w:sz w:val="28"/>
          <w:szCs w:val="28"/>
        </w:rPr>
        <w:t xml:space="preserve"> від</w:t>
      </w:r>
      <w:r w:rsidRPr="00D12C3B">
        <w:rPr>
          <w:rStyle w:val="fontstyle01"/>
          <w:rFonts w:ascii="Times New Roman" w:hAnsi="Times New Roman" w:cs="Times New Roman"/>
          <w:color w:val="000000" w:themeColor="text1"/>
          <w:sz w:val="28"/>
          <w:szCs w:val="28"/>
        </w:rPr>
        <w:t xml:space="preserve"> його витоків. </w:t>
      </w:r>
      <w:r w:rsidR="00276ADB" w:rsidRPr="00D12C3B">
        <w:rPr>
          <w:rStyle w:val="fontstyle01"/>
          <w:rFonts w:ascii="Times New Roman" w:hAnsi="Times New Roman" w:cs="Times New Roman"/>
          <w:color w:val="000000" w:themeColor="text1"/>
          <w:sz w:val="28"/>
          <w:szCs w:val="28"/>
        </w:rPr>
        <w:t xml:space="preserve">Ми зробили спробу </w:t>
      </w:r>
      <w:r w:rsidRPr="00D12C3B">
        <w:rPr>
          <w:rStyle w:val="fontstyle01"/>
          <w:rFonts w:ascii="Times New Roman" w:hAnsi="Times New Roman" w:cs="Times New Roman"/>
          <w:color w:val="000000" w:themeColor="text1"/>
          <w:sz w:val="28"/>
          <w:szCs w:val="28"/>
        </w:rPr>
        <w:t xml:space="preserve">не лише визначити </w:t>
      </w:r>
      <w:r w:rsidR="00276ADB" w:rsidRPr="00D12C3B">
        <w:rPr>
          <w:rStyle w:val="fontstyle01"/>
          <w:rFonts w:ascii="Times New Roman" w:hAnsi="Times New Roman" w:cs="Times New Roman"/>
          <w:color w:val="000000" w:themeColor="text1"/>
          <w:sz w:val="28"/>
          <w:szCs w:val="28"/>
        </w:rPr>
        <w:t>етапи</w:t>
      </w:r>
      <w:r w:rsidRPr="00D12C3B">
        <w:rPr>
          <w:rStyle w:val="fontstyle01"/>
          <w:rFonts w:ascii="Times New Roman" w:hAnsi="Times New Roman" w:cs="Times New Roman"/>
          <w:color w:val="000000" w:themeColor="text1"/>
          <w:sz w:val="28"/>
          <w:szCs w:val="28"/>
        </w:rPr>
        <w:t xml:space="preserve"> його становлення, але й поглянути на цей історичний ш</w:t>
      </w:r>
      <w:r w:rsidR="00A10FD5" w:rsidRPr="00D12C3B">
        <w:rPr>
          <w:rStyle w:val="fontstyle01"/>
          <w:rFonts w:ascii="Times New Roman" w:hAnsi="Times New Roman" w:cs="Times New Roman"/>
          <w:color w:val="000000" w:themeColor="text1"/>
          <w:sz w:val="28"/>
          <w:szCs w:val="28"/>
        </w:rPr>
        <w:t xml:space="preserve">лях із незвичайної перспективи – </w:t>
      </w:r>
      <w:r w:rsidRPr="00D12C3B">
        <w:rPr>
          <w:rStyle w:val="fontstyle01"/>
          <w:rFonts w:ascii="Times New Roman" w:hAnsi="Times New Roman" w:cs="Times New Roman"/>
          <w:color w:val="000000" w:themeColor="text1"/>
          <w:sz w:val="28"/>
          <w:szCs w:val="28"/>
        </w:rPr>
        <w:t>ми зробили акценти саме на ставл</w:t>
      </w:r>
      <w:r w:rsidR="00276ADB" w:rsidRPr="00D12C3B">
        <w:rPr>
          <w:rStyle w:val="fontstyle01"/>
          <w:rFonts w:ascii="Times New Roman" w:hAnsi="Times New Roman" w:cs="Times New Roman"/>
          <w:color w:val="000000" w:themeColor="text1"/>
          <w:sz w:val="28"/>
          <w:szCs w:val="28"/>
        </w:rPr>
        <w:t>енні українців до членів ордену</w:t>
      </w:r>
      <w:r w:rsidRPr="00D12C3B">
        <w:rPr>
          <w:rStyle w:val="fontstyle01"/>
          <w:rFonts w:ascii="Times New Roman" w:hAnsi="Times New Roman" w:cs="Times New Roman"/>
          <w:color w:val="000000" w:themeColor="text1"/>
          <w:sz w:val="28"/>
          <w:szCs w:val="28"/>
        </w:rPr>
        <w:t xml:space="preserve"> та ставленні самих домініканців до населення нашої території.</w:t>
      </w:r>
      <w:r w:rsidR="00492E6F" w:rsidRPr="00D12C3B">
        <w:rPr>
          <w:rStyle w:val="fontstyle01"/>
          <w:rFonts w:ascii="Times New Roman" w:hAnsi="Times New Roman" w:cs="Times New Roman"/>
          <w:color w:val="000000" w:themeColor="text1"/>
          <w:sz w:val="28"/>
          <w:szCs w:val="28"/>
        </w:rPr>
        <w:t xml:space="preserve"> Хронологічні</w:t>
      </w:r>
      <w:r w:rsidR="00166B8F" w:rsidRPr="00D12C3B">
        <w:rPr>
          <w:rStyle w:val="fontstyle01"/>
          <w:rFonts w:ascii="Times New Roman" w:hAnsi="Times New Roman" w:cs="Times New Roman"/>
          <w:color w:val="000000" w:themeColor="text1"/>
          <w:sz w:val="28"/>
          <w:szCs w:val="28"/>
        </w:rPr>
        <w:t xml:space="preserve"> межі роботи можна окреслити </w:t>
      </w:r>
      <w:r w:rsidR="00492E6F" w:rsidRPr="00D12C3B">
        <w:rPr>
          <w:rStyle w:val="fontstyle01"/>
          <w:rFonts w:ascii="Times New Roman" w:hAnsi="Times New Roman" w:cs="Times New Roman"/>
          <w:color w:val="000000" w:themeColor="text1"/>
          <w:sz w:val="28"/>
          <w:szCs w:val="28"/>
        </w:rPr>
        <w:t>XIII – XVIII століттями.</w:t>
      </w:r>
      <w:r w:rsidRPr="00D12C3B">
        <w:rPr>
          <w:rStyle w:val="fontstyle01"/>
          <w:rFonts w:ascii="Times New Roman" w:hAnsi="Times New Roman" w:cs="Times New Roman"/>
          <w:color w:val="000000" w:themeColor="text1"/>
          <w:sz w:val="28"/>
          <w:szCs w:val="28"/>
        </w:rPr>
        <w:t xml:space="preserve"> </w:t>
      </w:r>
      <w:r w:rsidR="00276ADB" w:rsidRPr="00D12C3B">
        <w:rPr>
          <w:rStyle w:val="fontstyle01"/>
          <w:rFonts w:ascii="Times New Roman" w:hAnsi="Times New Roman" w:cs="Times New Roman"/>
          <w:color w:val="000000" w:themeColor="text1"/>
          <w:sz w:val="28"/>
          <w:szCs w:val="28"/>
        </w:rPr>
        <w:t xml:space="preserve">Матеріалом дослідження, окрім історичних документів та наукових розробок, став художньо-історичний </w:t>
      </w:r>
      <w:r w:rsidRPr="00D12C3B">
        <w:rPr>
          <w:rStyle w:val="fontstyle01"/>
          <w:rFonts w:ascii="Times New Roman" w:hAnsi="Times New Roman" w:cs="Times New Roman"/>
          <w:color w:val="000000" w:themeColor="text1"/>
          <w:sz w:val="28"/>
          <w:szCs w:val="28"/>
        </w:rPr>
        <w:t>твір Івана До</w:t>
      </w:r>
      <w:r w:rsidR="00A0441E" w:rsidRPr="00D12C3B">
        <w:rPr>
          <w:rStyle w:val="fontstyle01"/>
          <w:rFonts w:ascii="Times New Roman" w:hAnsi="Times New Roman" w:cs="Times New Roman"/>
          <w:color w:val="000000" w:themeColor="text1"/>
          <w:sz w:val="28"/>
          <w:szCs w:val="28"/>
        </w:rPr>
        <w:t xml:space="preserve">мбровського «Дніпрові камені». </w:t>
      </w:r>
      <w:r w:rsidR="00A0441E" w:rsidRPr="00D12C3B">
        <w:rPr>
          <w:rStyle w:val="fontstyle01"/>
          <w:rFonts w:ascii="Times New Roman" w:hAnsi="Times New Roman" w:cs="Times New Roman"/>
          <w:b/>
          <w:color w:val="000000" w:themeColor="text1"/>
          <w:sz w:val="28"/>
          <w:szCs w:val="28"/>
        </w:rPr>
        <w:t>Актуальність</w:t>
      </w:r>
      <w:r w:rsidR="00A0441E" w:rsidRPr="00D12C3B">
        <w:rPr>
          <w:rStyle w:val="fontstyle01"/>
          <w:rFonts w:ascii="Times New Roman" w:hAnsi="Times New Roman" w:cs="Times New Roman"/>
          <w:color w:val="000000" w:themeColor="text1"/>
          <w:sz w:val="28"/>
          <w:szCs w:val="28"/>
        </w:rPr>
        <w:t xml:space="preserve"> роботи полягає в тому, що ц</w:t>
      </w:r>
      <w:r w:rsidRPr="00D12C3B">
        <w:rPr>
          <w:rStyle w:val="fontstyle01"/>
          <w:rFonts w:ascii="Times New Roman" w:hAnsi="Times New Roman" w:cs="Times New Roman"/>
          <w:color w:val="000000" w:themeColor="text1"/>
          <w:sz w:val="28"/>
          <w:szCs w:val="28"/>
        </w:rPr>
        <w:t xml:space="preserve">я поема ще ніколи не </w:t>
      </w:r>
      <w:r w:rsidR="00276ADB" w:rsidRPr="00D12C3B">
        <w:rPr>
          <w:rStyle w:val="fontstyle01"/>
          <w:rFonts w:ascii="Times New Roman" w:hAnsi="Times New Roman" w:cs="Times New Roman"/>
          <w:color w:val="000000" w:themeColor="text1"/>
          <w:sz w:val="28"/>
          <w:szCs w:val="28"/>
        </w:rPr>
        <w:t>розглядалась</w:t>
      </w:r>
      <w:r w:rsidRPr="00D12C3B">
        <w:rPr>
          <w:rStyle w:val="fontstyle01"/>
          <w:rFonts w:ascii="Times New Roman" w:hAnsi="Times New Roman" w:cs="Times New Roman"/>
          <w:color w:val="000000" w:themeColor="text1"/>
          <w:sz w:val="28"/>
          <w:szCs w:val="28"/>
        </w:rPr>
        <w:t xml:space="preserve"> з метою вивчення світогляду домініканців.</w:t>
      </w:r>
      <w:r w:rsidR="004C6F2A" w:rsidRPr="00D12C3B">
        <w:rPr>
          <w:rStyle w:val="fontstyle01"/>
          <w:rFonts w:ascii="Times New Roman" w:hAnsi="Times New Roman" w:cs="Times New Roman"/>
          <w:color w:val="000000" w:themeColor="text1"/>
          <w:sz w:val="28"/>
          <w:szCs w:val="28"/>
        </w:rPr>
        <w:t xml:space="preserve"> </w:t>
      </w:r>
    </w:p>
    <w:p w:rsidR="00276ADB" w:rsidRPr="00D12C3B" w:rsidRDefault="00333899"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О</w:t>
      </w:r>
      <w:r w:rsidRPr="00D12C3B">
        <w:rPr>
          <w:rStyle w:val="fontstyle01"/>
          <w:rFonts w:ascii="Times New Roman" w:hAnsi="Times New Roman" w:cs="Times New Roman"/>
          <w:b/>
          <w:color w:val="000000" w:themeColor="text1"/>
          <w:sz w:val="28"/>
          <w:szCs w:val="28"/>
        </w:rPr>
        <w:t>б’єкт</w:t>
      </w:r>
      <w:r w:rsidR="00EA14AB" w:rsidRPr="00D12C3B">
        <w:rPr>
          <w:rStyle w:val="fontstyle01"/>
          <w:rFonts w:ascii="Times New Roman" w:hAnsi="Times New Roman" w:cs="Times New Roman"/>
          <w:color w:val="000000" w:themeColor="text1"/>
          <w:sz w:val="28"/>
          <w:szCs w:val="28"/>
        </w:rPr>
        <w:t xml:space="preserve"> дослідження</w:t>
      </w:r>
      <w:r w:rsidRPr="00D12C3B">
        <w:rPr>
          <w:rStyle w:val="fontstyle01"/>
          <w:rFonts w:ascii="Times New Roman" w:hAnsi="Times New Roman" w:cs="Times New Roman"/>
          <w:color w:val="000000" w:themeColor="text1"/>
          <w:sz w:val="28"/>
          <w:szCs w:val="28"/>
        </w:rPr>
        <w:t xml:space="preserve">: </w:t>
      </w:r>
      <w:r w:rsidR="009C3FEC" w:rsidRPr="00D12C3B">
        <w:rPr>
          <w:rStyle w:val="fontstyle01"/>
          <w:rFonts w:ascii="Times New Roman" w:hAnsi="Times New Roman" w:cs="Times New Roman"/>
          <w:color w:val="000000" w:themeColor="text1"/>
          <w:sz w:val="28"/>
          <w:szCs w:val="28"/>
        </w:rPr>
        <w:t>діяльність ордену с</w:t>
      </w:r>
      <w:r w:rsidR="000A65D0" w:rsidRPr="00D12C3B">
        <w:rPr>
          <w:rStyle w:val="fontstyle01"/>
          <w:rFonts w:ascii="Times New Roman" w:hAnsi="Times New Roman" w:cs="Times New Roman"/>
          <w:color w:val="000000" w:themeColor="text1"/>
          <w:sz w:val="28"/>
          <w:szCs w:val="28"/>
        </w:rPr>
        <w:t xml:space="preserve">в. Домініка на </w:t>
      </w:r>
      <w:r w:rsidR="00276ADB" w:rsidRPr="00D12C3B">
        <w:rPr>
          <w:rStyle w:val="fontstyle01"/>
          <w:rFonts w:ascii="Times New Roman" w:hAnsi="Times New Roman" w:cs="Times New Roman"/>
          <w:color w:val="000000" w:themeColor="text1"/>
          <w:sz w:val="28"/>
          <w:szCs w:val="28"/>
        </w:rPr>
        <w:t>українській</w:t>
      </w:r>
      <w:r w:rsidR="000A65D0" w:rsidRPr="00D12C3B">
        <w:rPr>
          <w:rStyle w:val="fontstyle01"/>
          <w:rFonts w:ascii="Times New Roman" w:hAnsi="Times New Roman" w:cs="Times New Roman"/>
          <w:color w:val="000000" w:themeColor="text1"/>
          <w:sz w:val="28"/>
          <w:szCs w:val="28"/>
        </w:rPr>
        <w:t xml:space="preserve"> тер</w:t>
      </w:r>
      <w:r w:rsidR="00276ADB" w:rsidRPr="00D12C3B">
        <w:rPr>
          <w:rStyle w:val="fontstyle01"/>
          <w:rFonts w:ascii="Times New Roman" w:hAnsi="Times New Roman" w:cs="Times New Roman"/>
          <w:color w:val="000000" w:themeColor="text1"/>
          <w:sz w:val="28"/>
          <w:szCs w:val="28"/>
        </w:rPr>
        <w:t>иторії. Зокрема, ми розглянули</w:t>
      </w:r>
      <w:r w:rsidR="00EA14AB" w:rsidRPr="00D12C3B">
        <w:rPr>
          <w:rStyle w:val="fontstyle01"/>
          <w:rFonts w:ascii="Times New Roman" w:hAnsi="Times New Roman" w:cs="Times New Roman"/>
          <w:color w:val="000000" w:themeColor="text1"/>
          <w:sz w:val="28"/>
          <w:szCs w:val="28"/>
        </w:rPr>
        <w:t xml:space="preserve"> історі</w:t>
      </w:r>
      <w:r w:rsidR="00276ADB" w:rsidRPr="00D12C3B">
        <w:rPr>
          <w:rStyle w:val="fontstyle01"/>
          <w:rFonts w:ascii="Times New Roman" w:hAnsi="Times New Roman" w:cs="Times New Roman"/>
          <w:color w:val="000000" w:themeColor="text1"/>
          <w:sz w:val="28"/>
          <w:szCs w:val="28"/>
        </w:rPr>
        <w:t>ю</w:t>
      </w:r>
      <w:r w:rsidR="00EA14AB" w:rsidRPr="00D12C3B">
        <w:rPr>
          <w:rStyle w:val="fontstyle01"/>
          <w:rFonts w:ascii="Times New Roman" w:hAnsi="Times New Roman" w:cs="Times New Roman"/>
          <w:color w:val="000000" w:themeColor="text1"/>
          <w:sz w:val="28"/>
          <w:szCs w:val="28"/>
        </w:rPr>
        <w:t xml:space="preserve"> його фундацій і розвит</w:t>
      </w:r>
      <w:r w:rsidR="00276ADB" w:rsidRPr="00D12C3B">
        <w:rPr>
          <w:rStyle w:val="fontstyle01"/>
          <w:rFonts w:ascii="Times New Roman" w:hAnsi="Times New Roman" w:cs="Times New Roman"/>
          <w:color w:val="000000" w:themeColor="text1"/>
          <w:sz w:val="28"/>
          <w:szCs w:val="28"/>
        </w:rPr>
        <w:t>ку</w:t>
      </w:r>
      <w:r w:rsidR="00EA14AB" w:rsidRPr="00D12C3B">
        <w:rPr>
          <w:rStyle w:val="fontstyle01"/>
          <w:rFonts w:ascii="Times New Roman" w:hAnsi="Times New Roman" w:cs="Times New Roman"/>
          <w:color w:val="000000" w:themeColor="text1"/>
          <w:sz w:val="28"/>
          <w:szCs w:val="28"/>
        </w:rPr>
        <w:t xml:space="preserve"> та</w:t>
      </w:r>
      <w:r w:rsidRPr="00D12C3B">
        <w:rPr>
          <w:rStyle w:val="fontstyle01"/>
          <w:rFonts w:ascii="Times New Roman" w:hAnsi="Times New Roman" w:cs="Times New Roman"/>
          <w:color w:val="000000" w:themeColor="text1"/>
          <w:sz w:val="28"/>
          <w:szCs w:val="28"/>
        </w:rPr>
        <w:t>,</w:t>
      </w:r>
      <w:r w:rsidR="00EA14AB" w:rsidRPr="00D12C3B">
        <w:rPr>
          <w:rStyle w:val="fontstyle01"/>
          <w:rFonts w:ascii="Times New Roman" w:hAnsi="Times New Roman" w:cs="Times New Roman"/>
          <w:color w:val="000000" w:themeColor="text1"/>
          <w:sz w:val="28"/>
          <w:szCs w:val="28"/>
        </w:rPr>
        <w:t xml:space="preserve"> найголовніше</w:t>
      </w:r>
      <w:r w:rsidRPr="00D12C3B">
        <w:rPr>
          <w:rStyle w:val="fontstyle01"/>
          <w:rFonts w:ascii="Times New Roman" w:hAnsi="Times New Roman" w:cs="Times New Roman"/>
          <w:color w:val="000000" w:themeColor="text1"/>
          <w:sz w:val="28"/>
          <w:szCs w:val="28"/>
        </w:rPr>
        <w:t>,</w:t>
      </w:r>
      <w:r w:rsidR="000A65D0" w:rsidRPr="00D12C3B">
        <w:rPr>
          <w:rStyle w:val="fontstyle01"/>
          <w:rFonts w:ascii="Times New Roman" w:hAnsi="Times New Roman" w:cs="Times New Roman"/>
          <w:color w:val="000000" w:themeColor="text1"/>
          <w:sz w:val="28"/>
          <w:szCs w:val="28"/>
        </w:rPr>
        <w:t xml:space="preserve"> </w:t>
      </w:r>
      <w:r w:rsidR="00EA14AB" w:rsidRPr="00D12C3B">
        <w:rPr>
          <w:rStyle w:val="fontstyle01"/>
          <w:rFonts w:ascii="Times New Roman" w:hAnsi="Times New Roman" w:cs="Times New Roman"/>
          <w:color w:val="000000" w:themeColor="text1"/>
          <w:sz w:val="28"/>
          <w:szCs w:val="28"/>
        </w:rPr>
        <w:t xml:space="preserve">його </w:t>
      </w:r>
      <w:r w:rsidR="000A65D0" w:rsidRPr="00D12C3B">
        <w:rPr>
          <w:rStyle w:val="fontstyle01"/>
          <w:rFonts w:ascii="Times New Roman" w:hAnsi="Times New Roman" w:cs="Times New Roman"/>
          <w:color w:val="000000" w:themeColor="text1"/>
          <w:sz w:val="28"/>
          <w:szCs w:val="28"/>
        </w:rPr>
        <w:t>погляди на український народ, православну віру та тодішню культурну ситуацію</w:t>
      </w:r>
      <w:r w:rsidR="00E4591D" w:rsidRPr="00D12C3B">
        <w:rPr>
          <w:rStyle w:val="fontstyle01"/>
          <w:rFonts w:ascii="Times New Roman" w:hAnsi="Times New Roman" w:cs="Times New Roman"/>
          <w:color w:val="000000" w:themeColor="text1"/>
          <w:sz w:val="28"/>
          <w:szCs w:val="28"/>
        </w:rPr>
        <w:t>, виражені у літерату</w:t>
      </w:r>
      <w:r w:rsidR="009A4CB1" w:rsidRPr="00D12C3B">
        <w:rPr>
          <w:rStyle w:val="fontstyle01"/>
          <w:rFonts w:ascii="Times New Roman" w:hAnsi="Times New Roman" w:cs="Times New Roman"/>
          <w:color w:val="000000" w:themeColor="text1"/>
          <w:sz w:val="28"/>
          <w:szCs w:val="28"/>
        </w:rPr>
        <w:t xml:space="preserve">рних джерелах. </w:t>
      </w:r>
    </w:p>
    <w:p w:rsidR="00276ADB" w:rsidRPr="00D12C3B" w:rsidRDefault="009C3FEC"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b/>
          <w:color w:val="000000" w:themeColor="text1"/>
          <w:sz w:val="28"/>
          <w:szCs w:val="28"/>
        </w:rPr>
        <w:t>Предметом</w:t>
      </w:r>
      <w:r w:rsidRPr="00D12C3B">
        <w:rPr>
          <w:rStyle w:val="fontstyle01"/>
          <w:rFonts w:ascii="Times New Roman" w:hAnsi="Times New Roman" w:cs="Times New Roman"/>
          <w:color w:val="000000" w:themeColor="text1"/>
          <w:sz w:val="28"/>
          <w:szCs w:val="28"/>
        </w:rPr>
        <w:t xml:space="preserve"> роботи є світоглядна концепція домініканського ордену на українській території, виражена в поемі І.</w:t>
      </w:r>
      <w:r w:rsidR="00A10FD5" w:rsidRPr="00D12C3B">
        <w:rPr>
          <w:rStyle w:val="fontstyle01"/>
          <w:rFonts w:ascii="Times New Roman" w:hAnsi="Times New Roman" w:cs="Times New Roman"/>
          <w:color w:val="000000" w:themeColor="text1"/>
          <w:sz w:val="28"/>
          <w:szCs w:val="28"/>
        </w:rPr>
        <w:t> </w:t>
      </w:r>
      <w:r w:rsidRPr="00D12C3B">
        <w:rPr>
          <w:rStyle w:val="fontstyle01"/>
          <w:rFonts w:ascii="Times New Roman" w:hAnsi="Times New Roman" w:cs="Times New Roman"/>
          <w:color w:val="000000" w:themeColor="text1"/>
          <w:sz w:val="28"/>
          <w:szCs w:val="28"/>
        </w:rPr>
        <w:t>Домбровського «Дніпрові камені».</w:t>
      </w:r>
    </w:p>
    <w:p w:rsidR="00C9055B" w:rsidRPr="00D12C3B" w:rsidRDefault="00A0441E"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b/>
          <w:color w:val="000000" w:themeColor="text1"/>
          <w:sz w:val="28"/>
          <w:szCs w:val="28"/>
        </w:rPr>
        <w:lastRenderedPageBreak/>
        <w:t xml:space="preserve">Мета </w:t>
      </w:r>
      <w:r w:rsidR="00E4591D" w:rsidRPr="00D12C3B">
        <w:rPr>
          <w:rStyle w:val="fontstyle01"/>
          <w:rFonts w:ascii="Times New Roman" w:hAnsi="Times New Roman" w:cs="Times New Roman"/>
          <w:color w:val="000000" w:themeColor="text1"/>
          <w:sz w:val="28"/>
          <w:szCs w:val="28"/>
        </w:rPr>
        <w:t>робот</w:t>
      </w:r>
      <w:r w:rsidR="00333899" w:rsidRPr="00D12C3B">
        <w:rPr>
          <w:rStyle w:val="fontstyle01"/>
          <w:rFonts w:ascii="Times New Roman" w:hAnsi="Times New Roman" w:cs="Times New Roman"/>
          <w:color w:val="000000" w:themeColor="text1"/>
          <w:sz w:val="28"/>
          <w:szCs w:val="28"/>
        </w:rPr>
        <w:t>и:</w:t>
      </w:r>
      <w:r w:rsidR="00E4591D" w:rsidRPr="00D12C3B">
        <w:rPr>
          <w:rStyle w:val="fontstyle01"/>
          <w:rFonts w:ascii="Times New Roman" w:hAnsi="Times New Roman" w:cs="Times New Roman"/>
          <w:color w:val="000000" w:themeColor="text1"/>
          <w:sz w:val="28"/>
          <w:szCs w:val="28"/>
        </w:rPr>
        <w:t xml:space="preserve"> </w:t>
      </w:r>
      <w:r w:rsidRPr="00D12C3B">
        <w:rPr>
          <w:rStyle w:val="fontstyle01"/>
          <w:rFonts w:ascii="Times New Roman" w:hAnsi="Times New Roman" w:cs="Times New Roman"/>
          <w:color w:val="000000" w:themeColor="text1"/>
          <w:sz w:val="28"/>
          <w:szCs w:val="28"/>
        </w:rPr>
        <w:t xml:space="preserve">через реконструювання історії появи та розповсюдження домініканського ордену </w:t>
      </w:r>
      <w:r w:rsidR="00A14060" w:rsidRPr="00D12C3B">
        <w:rPr>
          <w:rStyle w:val="fontstyle01"/>
          <w:rFonts w:ascii="Times New Roman" w:hAnsi="Times New Roman" w:cs="Times New Roman"/>
          <w:color w:val="000000" w:themeColor="text1"/>
          <w:sz w:val="28"/>
          <w:szCs w:val="28"/>
        </w:rPr>
        <w:t>в</w:t>
      </w:r>
      <w:r w:rsidRPr="00D12C3B">
        <w:rPr>
          <w:rStyle w:val="fontstyle01"/>
          <w:rFonts w:ascii="Times New Roman" w:hAnsi="Times New Roman" w:cs="Times New Roman"/>
          <w:color w:val="000000" w:themeColor="text1"/>
          <w:sz w:val="28"/>
          <w:szCs w:val="28"/>
        </w:rPr>
        <w:t xml:space="preserve"> Україні показати особливості їх місіонерської діяльності та проповіді серед українського населення.</w:t>
      </w:r>
    </w:p>
    <w:p w:rsidR="00333899" w:rsidRPr="00D12C3B" w:rsidRDefault="00333899" w:rsidP="00A508F4">
      <w:pPr>
        <w:spacing w:after="0" w:line="360" w:lineRule="auto"/>
        <w:ind w:left="284" w:firstLine="425"/>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b/>
          <w:color w:val="000000" w:themeColor="text1"/>
          <w:sz w:val="28"/>
          <w:szCs w:val="28"/>
        </w:rPr>
        <w:t>Завдання:</w:t>
      </w:r>
    </w:p>
    <w:p w:rsidR="00333899" w:rsidRPr="00D12C3B" w:rsidRDefault="00A10FD5" w:rsidP="00A508F4">
      <w:pPr>
        <w:pStyle w:val="ab"/>
        <w:numPr>
          <w:ilvl w:val="0"/>
          <w:numId w:val="2"/>
        </w:numPr>
        <w:spacing w:after="0" w:line="360" w:lineRule="auto"/>
        <w:ind w:left="284" w:hanging="284"/>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о</w:t>
      </w:r>
      <w:r w:rsidR="007910F8" w:rsidRPr="00D12C3B">
        <w:rPr>
          <w:rStyle w:val="fontstyle01"/>
          <w:rFonts w:ascii="Times New Roman" w:hAnsi="Times New Roman" w:cs="Times New Roman"/>
          <w:color w:val="000000" w:themeColor="text1"/>
          <w:sz w:val="28"/>
          <w:szCs w:val="28"/>
        </w:rPr>
        <w:t xml:space="preserve">креслити </w:t>
      </w:r>
      <w:r w:rsidR="00333899" w:rsidRPr="00D12C3B">
        <w:rPr>
          <w:rStyle w:val="fontstyle01"/>
          <w:rFonts w:ascii="Times New Roman" w:hAnsi="Times New Roman" w:cs="Times New Roman"/>
          <w:color w:val="000000" w:themeColor="text1"/>
          <w:sz w:val="28"/>
          <w:szCs w:val="28"/>
        </w:rPr>
        <w:t>історі</w:t>
      </w:r>
      <w:r w:rsidR="007910F8" w:rsidRPr="00D12C3B">
        <w:rPr>
          <w:rStyle w:val="fontstyle01"/>
          <w:rFonts w:ascii="Times New Roman" w:hAnsi="Times New Roman" w:cs="Times New Roman"/>
          <w:color w:val="000000" w:themeColor="text1"/>
          <w:sz w:val="28"/>
          <w:szCs w:val="28"/>
        </w:rPr>
        <w:t>ю</w:t>
      </w:r>
      <w:r w:rsidR="00333899" w:rsidRPr="00D12C3B">
        <w:rPr>
          <w:rStyle w:val="fontstyle01"/>
          <w:rFonts w:ascii="Times New Roman" w:hAnsi="Times New Roman" w:cs="Times New Roman"/>
          <w:color w:val="000000" w:themeColor="text1"/>
          <w:sz w:val="28"/>
          <w:szCs w:val="28"/>
        </w:rPr>
        <w:t xml:space="preserve"> становлення домініканського ордену як значного церковного утворення</w:t>
      </w:r>
      <w:r w:rsidR="007F0270" w:rsidRPr="00D12C3B">
        <w:rPr>
          <w:rStyle w:val="fontstyle01"/>
          <w:rFonts w:ascii="Times New Roman" w:hAnsi="Times New Roman" w:cs="Times New Roman"/>
          <w:color w:val="000000" w:themeColor="text1"/>
          <w:sz w:val="28"/>
          <w:szCs w:val="28"/>
        </w:rPr>
        <w:t xml:space="preserve"> у Західній та Східній Європі</w:t>
      </w:r>
      <w:r w:rsidR="00333899" w:rsidRPr="00D12C3B">
        <w:rPr>
          <w:rStyle w:val="fontstyle01"/>
          <w:rFonts w:ascii="Times New Roman" w:hAnsi="Times New Roman" w:cs="Times New Roman"/>
          <w:color w:val="000000" w:themeColor="text1"/>
          <w:sz w:val="28"/>
          <w:szCs w:val="28"/>
        </w:rPr>
        <w:t>;</w:t>
      </w:r>
    </w:p>
    <w:p w:rsidR="00333899" w:rsidRPr="00D12C3B" w:rsidRDefault="00A10FD5" w:rsidP="00A508F4">
      <w:pPr>
        <w:pStyle w:val="ab"/>
        <w:numPr>
          <w:ilvl w:val="0"/>
          <w:numId w:val="2"/>
        </w:numPr>
        <w:spacing w:after="0" w:line="360" w:lineRule="auto"/>
        <w:ind w:left="284" w:hanging="284"/>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у</w:t>
      </w:r>
      <w:r w:rsidR="007910F8" w:rsidRPr="00D12C3B">
        <w:rPr>
          <w:rStyle w:val="fontstyle01"/>
          <w:rFonts w:ascii="Times New Roman" w:hAnsi="Times New Roman" w:cs="Times New Roman"/>
          <w:color w:val="000000" w:themeColor="text1"/>
          <w:sz w:val="28"/>
          <w:szCs w:val="28"/>
        </w:rPr>
        <w:t>яснити особливості історичного та культурного контексту творчості Івана Домбровського, зокрема розглянути корпус латиномовної української літератури</w:t>
      </w:r>
      <w:r w:rsidR="00333899" w:rsidRPr="00D12C3B">
        <w:rPr>
          <w:rStyle w:val="fontstyle01"/>
          <w:rFonts w:ascii="Times New Roman" w:hAnsi="Times New Roman" w:cs="Times New Roman"/>
          <w:color w:val="000000" w:themeColor="text1"/>
          <w:sz w:val="28"/>
          <w:szCs w:val="28"/>
        </w:rPr>
        <w:t>;</w:t>
      </w:r>
    </w:p>
    <w:p w:rsidR="009A4CB1" w:rsidRPr="00D12C3B" w:rsidRDefault="00A10FD5" w:rsidP="00A508F4">
      <w:pPr>
        <w:pStyle w:val="ab"/>
        <w:numPr>
          <w:ilvl w:val="0"/>
          <w:numId w:val="2"/>
        </w:numPr>
        <w:spacing w:after="0" w:line="360" w:lineRule="auto"/>
        <w:ind w:left="284" w:hanging="284"/>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д</w:t>
      </w:r>
      <w:r w:rsidR="00333899" w:rsidRPr="00D12C3B">
        <w:rPr>
          <w:rStyle w:val="fontstyle01"/>
          <w:rFonts w:ascii="Times New Roman" w:hAnsi="Times New Roman" w:cs="Times New Roman"/>
          <w:color w:val="000000" w:themeColor="text1"/>
          <w:sz w:val="28"/>
          <w:szCs w:val="28"/>
        </w:rPr>
        <w:t>ослідити діяльність та творчість</w:t>
      </w:r>
      <w:r w:rsidR="009A4CB1" w:rsidRPr="00D12C3B">
        <w:rPr>
          <w:rStyle w:val="fontstyle01"/>
          <w:rFonts w:ascii="Times New Roman" w:hAnsi="Times New Roman" w:cs="Times New Roman"/>
          <w:color w:val="000000" w:themeColor="text1"/>
          <w:sz w:val="28"/>
          <w:szCs w:val="28"/>
        </w:rPr>
        <w:t xml:space="preserve"> Іван</w:t>
      </w:r>
      <w:r w:rsidR="00333899" w:rsidRPr="00D12C3B">
        <w:rPr>
          <w:rStyle w:val="fontstyle01"/>
          <w:rFonts w:ascii="Times New Roman" w:hAnsi="Times New Roman" w:cs="Times New Roman"/>
          <w:color w:val="000000" w:themeColor="text1"/>
          <w:sz w:val="28"/>
          <w:szCs w:val="28"/>
        </w:rPr>
        <w:t>а</w:t>
      </w:r>
      <w:r w:rsidR="009A4CB1" w:rsidRPr="00D12C3B">
        <w:rPr>
          <w:rStyle w:val="fontstyle01"/>
          <w:rFonts w:ascii="Times New Roman" w:hAnsi="Times New Roman" w:cs="Times New Roman"/>
          <w:color w:val="000000" w:themeColor="text1"/>
          <w:sz w:val="28"/>
          <w:szCs w:val="28"/>
        </w:rPr>
        <w:t xml:space="preserve"> Домбровськ</w:t>
      </w:r>
      <w:r w:rsidR="007B7CDC" w:rsidRPr="00D12C3B">
        <w:rPr>
          <w:rStyle w:val="fontstyle01"/>
          <w:rFonts w:ascii="Times New Roman" w:hAnsi="Times New Roman" w:cs="Times New Roman"/>
          <w:color w:val="000000" w:themeColor="text1"/>
          <w:sz w:val="28"/>
          <w:szCs w:val="28"/>
        </w:rPr>
        <w:t>ого і п</w:t>
      </w:r>
      <w:r w:rsidR="00BF27C8" w:rsidRPr="00D12C3B">
        <w:rPr>
          <w:rStyle w:val="fontstyle01"/>
          <w:rFonts w:ascii="Times New Roman" w:hAnsi="Times New Roman" w:cs="Times New Roman"/>
          <w:color w:val="000000" w:themeColor="text1"/>
          <w:sz w:val="28"/>
          <w:szCs w:val="28"/>
        </w:rPr>
        <w:t xml:space="preserve">роаналізувати </w:t>
      </w:r>
      <w:r w:rsidR="009A4CB1" w:rsidRPr="00D12C3B">
        <w:rPr>
          <w:rStyle w:val="fontstyle01"/>
          <w:rFonts w:ascii="Times New Roman" w:hAnsi="Times New Roman" w:cs="Times New Roman"/>
          <w:color w:val="000000" w:themeColor="text1"/>
          <w:sz w:val="28"/>
          <w:szCs w:val="28"/>
        </w:rPr>
        <w:t>твір «Дніпрові камені»</w:t>
      </w:r>
      <w:r w:rsidR="00780DBD" w:rsidRPr="00D12C3B">
        <w:rPr>
          <w:rStyle w:val="fontstyle01"/>
          <w:rFonts w:ascii="Times New Roman" w:hAnsi="Times New Roman" w:cs="Times New Roman"/>
          <w:color w:val="000000" w:themeColor="text1"/>
          <w:sz w:val="28"/>
          <w:szCs w:val="28"/>
        </w:rPr>
        <w:t xml:space="preserve"> </w:t>
      </w:r>
      <w:r w:rsidR="007910F8" w:rsidRPr="00D12C3B">
        <w:rPr>
          <w:rStyle w:val="fontstyle01"/>
          <w:rFonts w:ascii="Times New Roman" w:hAnsi="Times New Roman" w:cs="Times New Roman"/>
          <w:color w:val="000000" w:themeColor="text1"/>
          <w:sz w:val="28"/>
          <w:szCs w:val="28"/>
        </w:rPr>
        <w:t xml:space="preserve">з точки зору ставлення </w:t>
      </w:r>
      <w:r w:rsidR="00A14060" w:rsidRPr="00D12C3B">
        <w:rPr>
          <w:rStyle w:val="fontstyle01"/>
          <w:rFonts w:ascii="Times New Roman" w:hAnsi="Times New Roman" w:cs="Times New Roman"/>
          <w:color w:val="000000" w:themeColor="text1"/>
          <w:sz w:val="28"/>
          <w:szCs w:val="28"/>
        </w:rPr>
        <w:t>автора-</w:t>
      </w:r>
      <w:r w:rsidR="007910F8" w:rsidRPr="00D12C3B">
        <w:rPr>
          <w:rStyle w:val="fontstyle01"/>
          <w:rFonts w:ascii="Times New Roman" w:hAnsi="Times New Roman" w:cs="Times New Roman"/>
          <w:color w:val="000000" w:themeColor="text1"/>
          <w:sz w:val="28"/>
          <w:szCs w:val="28"/>
        </w:rPr>
        <w:t>домінікан</w:t>
      </w:r>
      <w:r w:rsidR="00A14060" w:rsidRPr="00D12C3B">
        <w:rPr>
          <w:rStyle w:val="fontstyle01"/>
          <w:rFonts w:ascii="Times New Roman" w:hAnsi="Times New Roman" w:cs="Times New Roman"/>
          <w:color w:val="000000" w:themeColor="text1"/>
          <w:sz w:val="28"/>
          <w:szCs w:val="28"/>
        </w:rPr>
        <w:t>ця</w:t>
      </w:r>
      <w:r w:rsidR="007910F8" w:rsidRPr="00D12C3B">
        <w:rPr>
          <w:rStyle w:val="fontstyle01"/>
          <w:rFonts w:ascii="Times New Roman" w:hAnsi="Times New Roman" w:cs="Times New Roman"/>
          <w:color w:val="000000" w:themeColor="text1"/>
          <w:sz w:val="28"/>
          <w:szCs w:val="28"/>
        </w:rPr>
        <w:t xml:space="preserve"> до проповіді серед українського народу;</w:t>
      </w:r>
    </w:p>
    <w:p w:rsidR="00BF27C8" w:rsidRPr="00D12C3B" w:rsidRDefault="00A10FD5" w:rsidP="00A508F4">
      <w:pPr>
        <w:pStyle w:val="ab"/>
        <w:numPr>
          <w:ilvl w:val="0"/>
          <w:numId w:val="2"/>
        </w:numPr>
        <w:spacing w:after="0" w:line="360" w:lineRule="auto"/>
        <w:ind w:left="284" w:hanging="284"/>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д</w:t>
      </w:r>
      <w:r w:rsidR="007910F8" w:rsidRPr="00D12C3B">
        <w:rPr>
          <w:rStyle w:val="fontstyle01"/>
          <w:rFonts w:ascii="Times New Roman" w:hAnsi="Times New Roman" w:cs="Times New Roman"/>
          <w:color w:val="000000" w:themeColor="text1"/>
          <w:sz w:val="28"/>
          <w:szCs w:val="28"/>
        </w:rPr>
        <w:t>ослідити питання т</w:t>
      </w:r>
      <w:r w:rsidR="00BF27C8" w:rsidRPr="00D12C3B">
        <w:rPr>
          <w:rStyle w:val="fontstyle01"/>
          <w:rFonts w:ascii="Times New Roman" w:hAnsi="Times New Roman" w:cs="Times New Roman"/>
          <w:color w:val="000000" w:themeColor="text1"/>
          <w:sz w:val="28"/>
          <w:szCs w:val="28"/>
        </w:rPr>
        <w:t>олерантн</w:t>
      </w:r>
      <w:r w:rsidR="007910F8" w:rsidRPr="00D12C3B">
        <w:rPr>
          <w:rStyle w:val="fontstyle01"/>
          <w:rFonts w:ascii="Times New Roman" w:hAnsi="Times New Roman" w:cs="Times New Roman"/>
          <w:color w:val="000000" w:themeColor="text1"/>
          <w:sz w:val="28"/>
          <w:szCs w:val="28"/>
        </w:rPr>
        <w:t>ості</w:t>
      </w:r>
      <w:r w:rsidR="00BF27C8" w:rsidRPr="00D12C3B">
        <w:rPr>
          <w:rStyle w:val="fontstyle01"/>
          <w:rFonts w:ascii="Times New Roman" w:hAnsi="Times New Roman" w:cs="Times New Roman"/>
          <w:color w:val="000000" w:themeColor="text1"/>
          <w:sz w:val="28"/>
          <w:szCs w:val="28"/>
        </w:rPr>
        <w:t xml:space="preserve"> домініканців до представників інших конфесій на території Україн</w:t>
      </w:r>
      <w:r w:rsidR="00A14060" w:rsidRPr="00D12C3B">
        <w:rPr>
          <w:rStyle w:val="fontstyle01"/>
          <w:rFonts w:ascii="Times New Roman" w:hAnsi="Times New Roman" w:cs="Times New Roman"/>
          <w:color w:val="000000" w:themeColor="text1"/>
          <w:sz w:val="28"/>
          <w:szCs w:val="28"/>
        </w:rPr>
        <w:t>и</w:t>
      </w:r>
      <w:r w:rsidR="00BF27C8" w:rsidRPr="00D12C3B">
        <w:rPr>
          <w:rStyle w:val="fontstyle01"/>
          <w:rFonts w:ascii="Times New Roman" w:hAnsi="Times New Roman" w:cs="Times New Roman"/>
          <w:color w:val="000000" w:themeColor="text1"/>
          <w:sz w:val="28"/>
          <w:szCs w:val="28"/>
        </w:rPr>
        <w:t>.</w:t>
      </w:r>
    </w:p>
    <w:p w:rsidR="007B7CDC" w:rsidRPr="00D12C3B" w:rsidRDefault="007B7CDC"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 xml:space="preserve">У ході роботи ми використовували різноманітні </w:t>
      </w:r>
      <w:r w:rsidRPr="00D12C3B">
        <w:rPr>
          <w:rStyle w:val="fontstyle01"/>
          <w:rFonts w:ascii="Times New Roman" w:hAnsi="Times New Roman" w:cs="Times New Roman"/>
          <w:b/>
          <w:color w:val="000000" w:themeColor="text1"/>
          <w:sz w:val="28"/>
          <w:szCs w:val="28"/>
        </w:rPr>
        <w:t>методи</w:t>
      </w:r>
      <w:r w:rsidRPr="00D12C3B">
        <w:rPr>
          <w:rStyle w:val="fontstyle01"/>
          <w:rFonts w:ascii="Times New Roman" w:hAnsi="Times New Roman" w:cs="Times New Roman"/>
          <w:color w:val="000000" w:themeColor="text1"/>
          <w:sz w:val="28"/>
          <w:szCs w:val="28"/>
        </w:rPr>
        <w:t xml:space="preserve"> науков</w:t>
      </w:r>
      <w:r w:rsidR="004C6F2A" w:rsidRPr="00D12C3B">
        <w:rPr>
          <w:rStyle w:val="fontstyle01"/>
          <w:rFonts w:ascii="Times New Roman" w:hAnsi="Times New Roman" w:cs="Times New Roman"/>
          <w:color w:val="000000" w:themeColor="text1"/>
          <w:sz w:val="28"/>
          <w:szCs w:val="28"/>
        </w:rPr>
        <w:t>ого дослідження</w:t>
      </w:r>
      <w:r w:rsidRPr="00D12C3B">
        <w:rPr>
          <w:rStyle w:val="fontstyle01"/>
          <w:rFonts w:ascii="Times New Roman" w:hAnsi="Times New Roman" w:cs="Times New Roman"/>
          <w:color w:val="000000" w:themeColor="text1"/>
          <w:sz w:val="28"/>
          <w:szCs w:val="28"/>
        </w:rPr>
        <w:t xml:space="preserve">. </w:t>
      </w:r>
      <w:r w:rsidR="00A726AD" w:rsidRPr="00D12C3B">
        <w:rPr>
          <w:rStyle w:val="fontstyle01"/>
          <w:rFonts w:ascii="Times New Roman" w:hAnsi="Times New Roman" w:cs="Times New Roman"/>
          <w:color w:val="000000" w:themeColor="text1"/>
          <w:sz w:val="28"/>
          <w:szCs w:val="28"/>
        </w:rPr>
        <w:t>Аналізу піддавались історіографічні відомості про домініканський орден, джерельна база тодішньої історичної ситуації та поема І.</w:t>
      </w:r>
      <w:r w:rsidR="00A10FD5" w:rsidRPr="00D12C3B">
        <w:rPr>
          <w:rStyle w:val="fontstyle01"/>
          <w:rFonts w:ascii="Times New Roman" w:hAnsi="Times New Roman" w:cs="Times New Roman"/>
          <w:color w:val="000000" w:themeColor="text1"/>
          <w:sz w:val="28"/>
          <w:szCs w:val="28"/>
        </w:rPr>
        <w:t> </w:t>
      </w:r>
      <w:r w:rsidR="00A726AD" w:rsidRPr="00D12C3B">
        <w:rPr>
          <w:rStyle w:val="fontstyle01"/>
          <w:rFonts w:ascii="Times New Roman" w:hAnsi="Times New Roman" w:cs="Times New Roman"/>
          <w:color w:val="000000" w:themeColor="text1"/>
          <w:sz w:val="28"/>
          <w:szCs w:val="28"/>
        </w:rPr>
        <w:t>Домбровського «Дніпрові камені». Для формулювання певних висновків ми виконали синтез отриманих даних. За допомогою методу дедукції із загальних тверджень вдалося виділити конкретні. Реконструкція була здійснена на основі аналізу поеми</w:t>
      </w:r>
      <w:r w:rsidR="00B505AE" w:rsidRPr="00D12C3B">
        <w:rPr>
          <w:rStyle w:val="fontstyle01"/>
          <w:rFonts w:ascii="Times New Roman" w:hAnsi="Times New Roman" w:cs="Times New Roman"/>
          <w:color w:val="000000" w:themeColor="text1"/>
          <w:sz w:val="28"/>
          <w:szCs w:val="28"/>
        </w:rPr>
        <w:t xml:space="preserve"> з метою охопити весь обсяг знайденої</w:t>
      </w:r>
      <w:r w:rsidR="00A726AD" w:rsidRPr="00D12C3B">
        <w:rPr>
          <w:rStyle w:val="fontstyle01"/>
          <w:rFonts w:ascii="Times New Roman" w:hAnsi="Times New Roman" w:cs="Times New Roman"/>
          <w:color w:val="000000" w:themeColor="text1"/>
          <w:sz w:val="28"/>
          <w:szCs w:val="28"/>
        </w:rPr>
        <w:t xml:space="preserve"> інформації та створити цілісну картину розвитку домініканського ордену.</w:t>
      </w:r>
      <w:r w:rsidR="00B505AE" w:rsidRPr="00D12C3B">
        <w:rPr>
          <w:rStyle w:val="fontstyle01"/>
          <w:rFonts w:ascii="Times New Roman" w:hAnsi="Times New Roman" w:cs="Times New Roman"/>
          <w:color w:val="000000" w:themeColor="text1"/>
          <w:sz w:val="28"/>
          <w:szCs w:val="28"/>
        </w:rPr>
        <w:t xml:space="preserve"> Гер</w:t>
      </w:r>
      <w:r w:rsidR="00A10FD5" w:rsidRPr="00D12C3B">
        <w:rPr>
          <w:rStyle w:val="fontstyle01"/>
          <w:rFonts w:ascii="Times New Roman" w:hAnsi="Times New Roman" w:cs="Times New Roman"/>
          <w:color w:val="000000" w:themeColor="text1"/>
          <w:sz w:val="28"/>
          <w:szCs w:val="28"/>
        </w:rPr>
        <w:t>меневтичний аналіз –</w:t>
      </w:r>
      <w:r w:rsidR="00C37667" w:rsidRPr="00D12C3B">
        <w:rPr>
          <w:rStyle w:val="fontstyle01"/>
          <w:rFonts w:ascii="Times New Roman" w:hAnsi="Times New Roman" w:cs="Times New Roman"/>
          <w:color w:val="000000" w:themeColor="text1"/>
          <w:sz w:val="28"/>
          <w:szCs w:val="28"/>
        </w:rPr>
        <w:t xml:space="preserve"> </w:t>
      </w:r>
      <w:r w:rsidR="00C5215D" w:rsidRPr="00D12C3B">
        <w:rPr>
          <w:rStyle w:val="fontstyle01"/>
          <w:rFonts w:ascii="Times New Roman" w:hAnsi="Times New Roman" w:cs="Times New Roman"/>
          <w:color w:val="000000" w:themeColor="text1"/>
          <w:sz w:val="28"/>
          <w:szCs w:val="28"/>
        </w:rPr>
        <w:t xml:space="preserve">головний метод нашого дослідження, адже метою роботи було тлумачення та пояснення тексту поеми «Дніпрові камені» і світогляду, який був представлений </w:t>
      </w:r>
      <w:r w:rsidR="00C37667" w:rsidRPr="00D12C3B">
        <w:rPr>
          <w:rStyle w:val="fontstyle01"/>
          <w:rFonts w:ascii="Times New Roman" w:hAnsi="Times New Roman" w:cs="Times New Roman"/>
          <w:color w:val="000000" w:themeColor="text1"/>
          <w:sz w:val="28"/>
          <w:szCs w:val="28"/>
        </w:rPr>
        <w:t xml:space="preserve">у творі </w:t>
      </w:r>
      <w:r w:rsidR="00C5215D" w:rsidRPr="00D12C3B">
        <w:rPr>
          <w:rStyle w:val="fontstyle01"/>
          <w:rFonts w:ascii="Times New Roman" w:hAnsi="Times New Roman" w:cs="Times New Roman"/>
          <w:color w:val="000000" w:themeColor="text1"/>
          <w:sz w:val="28"/>
          <w:szCs w:val="28"/>
        </w:rPr>
        <w:t>як заг</w:t>
      </w:r>
      <w:r w:rsidR="00A10FD5" w:rsidRPr="00D12C3B">
        <w:rPr>
          <w:rStyle w:val="fontstyle01"/>
          <w:rFonts w:ascii="Times New Roman" w:hAnsi="Times New Roman" w:cs="Times New Roman"/>
          <w:color w:val="000000" w:themeColor="text1"/>
          <w:sz w:val="28"/>
          <w:szCs w:val="28"/>
        </w:rPr>
        <w:t>алом притаманний домініканцям.</w:t>
      </w:r>
    </w:p>
    <w:p w:rsidR="004427F1" w:rsidRPr="00D12C3B" w:rsidRDefault="004C6F2A" w:rsidP="00A508F4">
      <w:pPr>
        <w:spacing w:after="0" w:line="360" w:lineRule="auto"/>
        <w:ind w:firstLine="709"/>
        <w:contextualSpacing/>
        <w:jc w:val="both"/>
        <w:rPr>
          <w:rFonts w:ascii="Times New Roman" w:hAnsi="Times New Roman" w:cs="Times New Roman"/>
          <w:color w:val="000000" w:themeColor="text1"/>
          <w:spacing w:val="-6"/>
          <w:sz w:val="28"/>
          <w:szCs w:val="28"/>
        </w:rPr>
      </w:pPr>
      <w:r w:rsidRPr="00D12C3B">
        <w:rPr>
          <w:rFonts w:ascii="Times New Roman" w:hAnsi="Times New Roman" w:cs="Times New Roman"/>
          <w:b/>
          <w:color w:val="000000" w:themeColor="text1"/>
          <w:spacing w:val="-6"/>
          <w:sz w:val="28"/>
          <w:szCs w:val="28"/>
        </w:rPr>
        <w:t>Д</w:t>
      </w:r>
      <w:r w:rsidR="00BE57B9" w:rsidRPr="00D12C3B">
        <w:rPr>
          <w:rFonts w:ascii="Times New Roman" w:hAnsi="Times New Roman" w:cs="Times New Roman"/>
          <w:b/>
          <w:color w:val="000000" w:themeColor="text1"/>
          <w:spacing w:val="-6"/>
          <w:sz w:val="28"/>
          <w:szCs w:val="28"/>
        </w:rPr>
        <w:t>жерельн</w:t>
      </w:r>
      <w:r w:rsidR="00A14060" w:rsidRPr="00D12C3B">
        <w:rPr>
          <w:rFonts w:ascii="Times New Roman" w:hAnsi="Times New Roman" w:cs="Times New Roman"/>
          <w:b/>
          <w:color w:val="000000" w:themeColor="text1"/>
          <w:spacing w:val="-6"/>
          <w:sz w:val="28"/>
          <w:szCs w:val="28"/>
        </w:rPr>
        <w:t>а</w:t>
      </w:r>
      <w:r w:rsidR="00BE57B9" w:rsidRPr="00D12C3B">
        <w:rPr>
          <w:rFonts w:ascii="Times New Roman" w:hAnsi="Times New Roman" w:cs="Times New Roman"/>
          <w:b/>
          <w:color w:val="000000" w:themeColor="text1"/>
          <w:spacing w:val="-6"/>
          <w:sz w:val="28"/>
          <w:szCs w:val="28"/>
        </w:rPr>
        <w:t xml:space="preserve"> баз</w:t>
      </w:r>
      <w:r w:rsidR="00A14060" w:rsidRPr="00D12C3B">
        <w:rPr>
          <w:rFonts w:ascii="Times New Roman" w:hAnsi="Times New Roman" w:cs="Times New Roman"/>
          <w:b/>
          <w:color w:val="000000" w:themeColor="text1"/>
          <w:spacing w:val="-6"/>
          <w:sz w:val="28"/>
          <w:szCs w:val="28"/>
        </w:rPr>
        <w:t>а</w:t>
      </w:r>
      <w:r w:rsidR="004427F1" w:rsidRPr="00D12C3B">
        <w:rPr>
          <w:rFonts w:ascii="Times New Roman" w:hAnsi="Times New Roman" w:cs="Times New Roman"/>
          <w:color w:val="000000" w:themeColor="text1"/>
          <w:spacing w:val="-6"/>
          <w:sz w:val="28"/>
          <w:szCs w:val="28"/>
        </w:rPr>
        <w:t xml:space="preserve">. </w:t>
      </w:r>
      <w:r w:rsidR="00BE57B9" w:rsidRPr="00D12C3B">
        <w:rPr>
          <w:rFonts w:ascii="Times New Roman" w:hAnsi="Times New Roman" w:cs="Times New Roman"/>
          <w:color w:val="000000" w:themeColor="text1"/>
          <w:spacing w:val="-6"/>
          <w:sz w:val="28"/>
          <w:szCs w:val="28"/>
        </w:rPr>
        <w:t>Перші дослідження історії та діяльності домініканського орде</w:t>
      </w:r>
      <w:r w:rsidR="00C27B0B" w:rsidRPr="00D12C3B">
        <w:rPr>
          <w:rFonts w:ascii="Times New Roman" w:hAnsi="Times New Roman" w:cs="Times New Roman"/>
          <w:color w:val="000000" w:themeColor="text1"/>
          <w:spacing w:val="-6"/>
          <w:sz w:val="28"/>
          <w:szCs w:val="28"/>
        </w:rPr>
        <w:t>ну у Східній Європі знаходимо у польських та австро</w:t>
      </w:r>
      <w:r w:rsidR="00A10FD5" w:rsidRPr="00D12C3B">
        <w:rPr>
          <w:rFonts w:ascii="Times New Roman" w:hAnsi="Times New Roman" w:cs="Times New Roman"/>
          <w:color w:val="000000" w:themeColor="text1"/>
          <w:spacing w:val="-6"/>
          <w:sz w:val="28"/>
          <w:szCs w:val="28"/>
        </w:rPr>
        <w:t>-угорських вчених, таких як: А. Фрінд, Ю. Ліпперт, В. Томек, С. Баронч, Є. </w:t>
      </w:r>
      <w:r w:rsidR="00C27B0B" w:rsidRPr="00D12C3B">
        <w:rPr>
          <w:rFonts w:ascii="Times New Roman" w:hAnsi="Times New Roman" w:cs="Times New Roman"/>
          <w:color w:val="000000" w:themeColor="text1"/>
          <w:spacing w:val="-6"/>
          <w:sz w:val="28"/>
          <w:szCs w:val="28"/>
        </w:rPr>
        <w:t xml:space="preserve">Клочовський та ін. Детальний аналіз появи, екзистенції та </w:t>
      </w:r>
      <w:r w:rsidR="004427F1" w:rsidRPr="00D12C3B">
        <w:rPr>
          <w:rFonts w:ascii="Times New Roman" w:hAnsi="Times New Roman" w:cs="Times New Roman"/>
          <w:color w:val="000000" w:themeColor="text1"/>
          <w:spacing w:val="-6"/>
          <w:sz w:val="28"/>
          <w:szCs w:val="28"/>
        </w:rPr>
        <w:t xml:space="preserve">функціонування </w:t>
      </w:r>
      <w:r w:rsidR="00C27B0B" w:rsidRPr="00D12C3B">
        <w:rPr>
          <w:rFonts w:ascii="Times New Roman" w:hAnsi="Times New Roman" w:cs="Times New Roman"/>
          <w:color w:val="000000" w:themeColor="text1"/>
          <w:spacing w:val="-6"/>
          <w:sz w:val="28"/>
          <w:szCs w:val="28"/>
        </w:rPr>
        <w:t>домініканців в Україні</w:t>
      </w:r>
      <w:r w:rsidR="004427F1" w:rsidRPr="00D12C3B">
        <w:rPr>
          <w:rFonts w:ascii="Times New Roman" w:hAnsi="Times New Roman" w:cs="Times New Roman"/>
          <w:color w:val="000000" w:themeColor="text1"/>
          <w:spacing w:val="-6"/>
          <w:sz w:val="28"/>
          <w:szCs w:val="28"/>
        </w:rPr>
        <w:t xml:space="preserve"> </w:t>
      </w:r>
      <w:r w:rsidR="004427F1" w:rsidRPr="00D12C3B">
        <w:rPr>
          <w:rFonts w:ascii="Times New Roman" w:hAnsi="Times New Roman" w:cs="Times New Roman"/>
          <w:color w:val="000000" w:themeColor="text1"/>
          <w:spacing w:val="-6"/>
          <w:sz w:val="28"/>
          <w:szCs w:val="28"/>
        </w:rPr>
        <w:lastRenderedPageBreak/>
        <w:t>знаходимо у працях вітчизняних учених: О. Недавньої, Н. Сінкевич, Н. Урсу, М.</w:t>
      </w:r>
      <w:r w:rsidR="00A10FD5" w:rsidRPr="00D12C3B">
        <w:rPr>
          <w:rFonts w:ascii="Times New Roman" w:hAnsi="Times New Roman" w:cs="Times New Roman"/>
          <w:color w:val="000000" w:themeColor="text1"/>
          <w:spacing w:val="-6"/>
          <w:sz w:val="28"/>
          <w:szCs w:val="28"/>
        </w:rPr>
        <w:t> </w:t>
      </w:r>
      <w:r w:rsidR="004427F1" w:rsidRPr="00D12C3B">
        <w:rPr>
          <w:rFonts w:ascii="Times New Roman" w:hAnsi="Times New Roman" w:cs="Times New Roman"/>
          <w:color w:val="000000" w:themeColor="text1"/>
          <w:spacing w:val="-6"/>
          <w:sz w:val="28"/>
          <w:szCs w:val="28"/>
        </w:rPr>
        <w:t>Чорного тощо.</w:t>
      </w:r>
      <w:r w:rsidR="00C27B0B" w:rsidRPr="00D12C3B">
        <w:rPr>
          <w:rFonts w:ascii="Times New Roman" w:hAnsi="Times New Roman" w:cs="Times New Roman"/>
          <w:color w:val="000000" w:themeColor="text1"/>
          <w:spacing w:val="-6"/>
          <w:sz w:val="28"/>
          <w:szCs w:val="28"/>
        </w:rPr>
        <w:t xml:space="preserve"> Для простеження культурних та світоглядних тенденцій латиномовних авторів того часу нами вивчалися ро</w:t>
      </w:r>
      <w:r w:rsidR="00A10FD5" w:rsidRPr="00D12C3B">
        <w:rPr>
          <w:rFonts w:ascii="Times New Roman" w:hAnsi="Times New Roman" w:cs="Times New Roman"/>
          <w:color w:val="000000" w:themeColor="text1"/>
          <w:spacing w:val="-6"/>
          <w:sz w:val="28"/>
          <w:szCs w:val="28"/>
        </w:rPr>
        <w:t>боти українських дослідників В. </w:t>
      </w:r>
      <w:r w:rsidR="00C27B0B" w:rsidRPr="00D12C3B">
        <w:rPr>
          <w:rFonts w:ascii="Times New Roman" w:hAnsi="Times New Roman" w:cs="Times New Roman"/>
          <w:color w:val="000000" w:themeColor="text1"/>
          <w:spacing w:val="-6"/>
          <w:sz w:val="28"/>
          <w:szCs w:val="28"/>
        </w:rPr>
        <w:t>Заславського, Л.</w:t>
      </w:r>
      <w:r w:rsidR="00A10FD5" w:rsidRPr="00D12C3B">
        <w:rPr>
          <w:rFonts w:ascii="Times New Roman" w:hAnsi="Times New Roman" w:cs="Times New Roman"/>
          <w:color w:val="000000" w:themeColor="text1"/>
          <w:spacing w:val="-6"/>
          <w:sz w:val="28"/>
          <w:szCs w:val="28"/>
        </w:rPr>
        <w:t> </w:t>
      </w:r>
      <w:r w:rsidR="00C27B0B" w:rsidRPr="00D12C3B">
        <w:rPr>
          <w:rFonts w:ascii="Times New Roman" w:hAnsi="Times New Roman" w:cs="Times New Roman"/>
          <w:color w:val="000000" w:themeColor="text1"/>
          <w:spacing w:val="-6"/>
          <w:sz w:val="28"/>
          <w:szCs w:val="28"/>
        </w:rPr>
        <w:t>Шевченко-Савчинської та ін.</w:t>
      </w:r>
    </w:p>
    <w:p w:rsidR="00E629E0" w:rsidRPr="00D12C3B" w:rsidRDefault="00067217" w:rsidP="00A508F4">
      <w:pPr>
        <w:spacing w:after="0"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b/>
          <w:color w:val="000000" w:themeColor="text1"/>
          <w:sz w:val="28"/>
          <w:szCs w:val="28"/>
        </w:rPr>
        <w:t>Апробація</w:t>
      </w:r>
      <w:r w:rsidR="00E629E0" w:rsidRPr="00D12C3B">
        <w:rPr>
          <w:rStyle w:val="fontstyle01"/>
          <w:rFonts w:ascii="Times New Roman" w:hAnsi="Times New Roman" w:cs="Times New Roman"/>
          <w:color w:val="000000" w:themeColor="text1"/>
          <w:sz w:val="28"/>
          <w:szCs w:val="28"/>
        </w:rPr>
        <w:t xml:space="preserve">. Основні тези дослідження було представлено </w:t>
      </w:r>
      <w:r w:rsidRPr="00D12C3B">
        <w:rPr>
          <w:rStyle w:val="fontstyle01"/>
          <w:rFonts w:ascii="Times New Roman" w:hAnsi="Times New Roman" w:cs="Times New Roman"/>
          <w:color w:val="000000" w:themeColor="text1"/>
          <w:sz w:val="28"/>
          <w:szCs w:val="28"/>
        </w:rPr>
        <w:t>на четвертій всеукраїнській науковій конференції аспірантів та студентів «Актуальні проблеми сучасної української медієвістики»</w:t>
      </w:r>
      <w:r w:rsidR="00E629E0" w:rsidRPr="00D12C3B">
        <w:rPr>
          <w:rStyle w:val="fontstyle01"/>
          <w:rFonts w:ascii="Times New Roman" w:hAnsi="Times New Roman" w:cs="Times New Roman"/>
          <w:color w:val="000000" w:themeColor="text1"/>
          <w:sz w:val="28"/>
          <w:szCs w:val="28"/>
        </w:rPr>
        <w:t>.</w:t>
      </w:r>
    </w:p>
    <w:p w:rsidR="00067217" w:rsidRPr="00D12C3B" w:rsidRDefault="00E629E0" w:rsidP="00A508F4">
      <w:pPr>
        <w:spacing w:after="0" w:line="360" w:lineRule="auto"/>
        <w:ind w:firstLine="709"/>
        <w:contextualSpacing/>
        <w:jc w:val="both"/>
        <w:rPr>
          <w:rFonts w:ascii="Times New Roman" w:hAnsi="Times New Roman" w:cs="Times New Roman"/>
          <w:color w:val="000000" w:themeColor="text1"/>
          <w:spacing w:val="-6"/>
          <w:sz w:val="28"/>
          <w:szCs w:val="28"/>
        </w:rPr>
      </w:pPr>
      <w:r w:rsidRPr="00D12C3B">
        <w:rPr>
          <w:rStyle w:val="fontstyle01"/>
          <w:rFonts w:ascii="Times New Roman" w:hAnsi="Times New Roman" w:cs="Times New Roman"/>
          <w:color w:val="000000" w:themeColor="text1"/>
          <w:sz w:val="28"/>
          <w:szCs w:val="28"/>
        </w:rPr>
        <w:t xml:space="preserve">За темою роботи </w:t>
      </w:r>
      <w:r w:rsidR="00067217" w:rsidRPr="00D12C3B">
        <w:rPr>
          <w:rStyle w:val="fontstyle01"/>
          <w:rFonts w:ascii="Times New Roman" w:hAnsi="Times New Roman" w:cs="Times New Roman"/>
          <w:color w:val="000000" w:themeColor="text1"/>
          <w:sz w:val="28"/>
          <w:szCs w:val="28"/>
        </w:rPr>
        <w:t>підготовлена</w:t>
      </w:r>
      <w:r w:rsidRPr="00D12C3B">
        <w:rPr>
          <w:rStyle w:val="fontstyle01"/>
          <w:rFonts w:ascii="Times New Roman" w:hAnsi="Times New Roman" w:cs="Times New Roman"/>
          <w:color w:val="000000" w:themeColor="text1"/>
          <w:sz w:val="28"/>
          <w:szCs w:val="28"/>
        </w:rPr>
        <w:t xml:space="preserve"> стаття</w:t>
      </w:r>
      <w:r w:rsidR="00067217" w:rsidRPr="00D12C3B">
        <w:rPr>
          <w:rStyle w:val="fontstyle01"/>
          <w:rFonts w:ascii="Times New Roman" w:hAnsi="Times New Roman" w:cs="Times New Roman"/>
          <w:color w:val="000000" w:themeColor="text1"/>
          <w:sz w:val="28"/>
          <w:szCs w:val="28"/>
        </w:rPr>
        <w:t xml:space="preserve"> </w:t>
      </w:r>
      <w:r w:rsidRPr="00D12C3B">
        <w:rPr>
          <w:rStyle w:val="fontstyle01"/>
          <w:rFonts w:ascii="Times New Roman" w:hAnsi="Times New Roman" w:cs="Times New Roman"/>
          <w:color w:val="000000" w:themeColor="text1"/>
          <w:sz w:val="28"/>
          <w:szCs w:val="28"/>
        </w:rPr>
        <w:t>та подана до друку у</w:t>
      </w:r>
      <w:r w:rsidR="00067217" w:rsidRPr="00D12C3B">
        <w:rPr>
          <w:rStyle w:val="fontstyle01"/>
          <w:rFonts w:ascii="Times New Roman" w:hAnsi="Times New Roman" w:cs="Times New Roman"/>
          <w:color w:val="000000" w:themeColor="text1"/>
          <w:sz w:val="28"/>
          <w:szCs w:val="28"/>
        </w:rPr>
        <w:t xml:space="preserve"> </w:t>
      </w:r>
      <w:r w:rsidRPr="00D12C3B">
        <w:rPr>
          <w:rStyle w:val="fontstyle01"/>
          <w:rFonts w:ascii="Times New Roman" w:hAnsi="Times New Roman" w:cs="Times New Roman"/>
          <w:color w:val="000000" w:themeColor="text1"/>
          <w:sz w:val="28"/>
          <w:szCs w:val="28"/>
        </w:rPr>
        <w:t xml:space="preserve">медієвістичний щорічний </w:t>
      </w:r>
      <w:r w:rsidR="00067217" w:rsidRPr="00D12C3B">
        <w:rPr>
          <w:rStyle w:val="fontstyle01"/>
          <w:rFonts w:ascii="Times New Roman" w:hAnsi="Times New Roman" w:cs="Times New Roman"/>
          <w:color w:val="000000" w:themeColor="text1"/>
          <w:sz w:val="28"/>
          <w:szCs w:val="28"/>
        </w:rPr>
        <w:t>науков</w:t>
      </w:r>
      <w:r w:rsidRPr="00D12C3B">
        <w:rPr>
          <w:rStyle w:val="fontstyle01"/>
          <w:rFonts w:ascii="Times New Roman" w:hAnsi="Times New Roman" w:cs="Times New Roman"/>
          <w:color w:val="000000" w:themeColor="text1"/>
          <w:sz w:val="28"/>
          <w:szCs w:val="28"/>
        </w:rPr>
        <w:t>ий</w:t>
      </w:r>
      <w:r w:rsidR="00067217" w:rsidRPr="00D12C3B">
        <w:rPr>
          <w:rStyle w:val="fontstyle01"/>
          <w:rFonts w:ascii="Times New Roman" w:hAnsi="Times New Roman" w:cs="Times New Roman"/>
          <w:color w:val="000000" w:themeColor="text1"/>
          <w:sz w:val="28"/>
          <w:szCs w:val="28"/>
        </w:rPr>
        <w:t xml:space="preserve"> альмана</w:t>
      </w:r>
      <w:r w:rsidRPr="00D12C3B">
        <w:rPr>
          <w:rStyle w:val="fontstyle01"/>
          <w:rFonts w:ascii="Times New Roman" w:hAnsi="Times New Roman" w:cs="Times New Roman"/>
          <w:color w:val="000000" w:themeColor="text1"/>
          <w:sz w:val="28"/>
          <w:szCs w:val="28"/>
        </w:rPr>
        <w:t>х</w:t>
      </w:r>
      <w:r w:rsidR="00067217" w:rsidRPr="00D12C3B">
        <w:rPr>
          <w:rStyle w:val="fontstyle01"/>
          <w:rFonts w:ascii="Times New Roman" w:hAnsi="Times New Roman" w:cs="Times New Roman"/>
          <w:color w:val="000000" w:themeColor="text1"/>
          <w:sz w:val="28"/>
          <w:szCs w:val="28"/>
        </w:rPr>
        <w:t xml:space="preserve"> «Чернігівські Афіни».</w:t>
      </w:r>
    </w:p>
    <w:p w:rsidR="0096447C" w:rsidRPr="00D12C3B" w:rsidRDefault="007910F8" w:rsidP="0096447C">
      <w:pPr>
        <w:spacing w:after="0" w:line="360" w:lineRule="auto"/>
        <w:ind w:firstLine="709"/>
        <w:contextualSpacing/>
        <w:jc w:val="both"/>
        <w:rPr>
          <w:rFonts w:ascii="Times New Roman" w:hAnsi="Times New Roman" w:cs="Times New Roman"/>
          <w:color w:val="000000" w:themeColor="text1"/>
          <w:spacing w:val="-6"/>
          <w:sz w:val="28"/>
          <w:szCs w:val="28"/>
        </w:rPr>
      </w:pPr>
      <w:r w:rsidRPr="00D12C3B">
        <w:rPr>
          <w:rFonts w:ascii="Times New Roman" w:hAnsi="Times New Roman" w:cs="Times New Roman"/>
          <w:b/>
          <w:color w:val="000000" w:themeColor="text1"/>
          <w:spacing w:val="-6"/>
          <w:sz w:val="28"/>
          <w:szCs w:val="28"/>
        </w:rPr>
        <w:t>Структура роботи.</w:t>
      </w:r>
      <w:r w:rsidRPr="00D12C3B">
        <w:rPr>
          <w:rFonts w:ascii="Times New Roman" w:hAnsi="Times New Roman" w:cs="Times New Roman"/>
          <w:color w:val="000000" w:themeColor="text1"/>
          <w:spacing w:val="-6"/>
          <w:sz w:val="28"/>
          <w:szCs w:val="28"/>
        </w:rPr>
        <w:t xml:space="preserve"> Робота </w:t>
      </w:r>
      <w:r w:rsidR="00D12C3B" w:rsidRPr="00D12C3B">
        <w:rPr>
          <w:rFonts w:ascii="Times New Roman" w:hAnsi="Times New Roman" w:cs="Times New Roman"/>
          <w:color w:val="000000" w:themeColor="text1"/>
          <w:spacing w:val="-6"/>
          <w:sz w:val="28"/>
          <w:szCs w:val="28"/>
        </w:rPr>
        <w:t>складається</w:t>
      </w:r>
      <w:r w:rsidRPr="00D12C3B">
        <w:rPr>
          <w:rFonts w:ascii="Times New Roman" w:hAnsi="Times New Roman" w:cs="Times New Roman"/>
          <w:color w:val="000000" w:themeColor="text1"/>
          <w:spacing w:val="-6"/>
          <w:sz w:val="28"/>
          <w:szCs w:val="28"/>
        </w:rPr>
        <w:t xml:space="preserve"> з двох розділів, вступу, виснов</w:t>
      </w:r>
      <w:r w:rsidR="001102FB" w:rsidRPr="00D12C3B">
        <w:rPr>
          <w:rFonts w:ascii="Times New Roman" w:hAnsi="Times New Roman" w:cs="Times New Roman"/>
          <w:color w:val="000000" w:themeColor="text1"/>
          <w:spacing w:val="-6"/>
          <w:sz w:val="28"/>
          <w:szCs w:val="28"/>
        </w:rPr>
        <w:t>к</w:t>
      </w:r>
      <w:r w:rsidRPr="00D12C3B">
        <w:rPr>
          <w:rFonts w:ascii="Times New Roman" w:hAnsi="Times New Roman" w:cs="Times New Roman"/>
          <w:color w:val="000000" w:themeColor="text1"/>
          <w:spacing w:val="-6"/>
          <w:sz w:val="28"/>
          <w:szCs w:val="28"/>
        </w:rPr>
        <w:t>ів та переліку використаних джерел.</w:t>
      </w:r>
      <w:bookmarkStart w:id="1" w:name="_Toc460733"/>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Fonts w:ascii="Times New Roman" w:hAnsi="Times New Roman" w:cs="Times New Roman"/>
          <w:color w:val="000000" w:themeColor="text1"/>
          <w:spacing w:val="-6"/>
          <w:sz w:val="28"/>
          <w:szCs w:val="28"/>
        </w:rPr>
      </w:pPr>
    </w:p>
    <w:p w:rsidR="0096447C" w:rsidRPr="00D12C3B" w:rsidRDefault="0096447C" w:rsidP="0096447C">
      <w:pPr>
        <w:spacing w:after="0" w:line="360" w:lineRule="auto"/>
        <w:ind w:firstLine="709"/>
        <w:contextualSpacing/>
        <w:jc w:val="both"/>
        <w:rPr>
          <w:rStyle w:val="fontstyle01"/>
          <w:rFonts w:ascii="Times New Roman" w:hAnsi="Times New Roman" w:cs="Times New Roman"/>
          <w:b/>
          <w:color w:val="000000" w:themeColor="text1"/>
          <w:sz w:val="28"/>
          <w:szCs w:val="28"/>
        </w:rPr>
      </w:pPr>
    </w:p>
    <w:p w:rsidR="0096447C" w:rsidRPr="00D12C3B" w:rsidRDefault="00224D67" w:rsidP="0096447C">
      <w:pPr>
        <w:spacing w:after="0" w:line="360" w:lineRule="auto"/>
        <w:ind w:firstLine="709"/>
        <w:contextualSpacing/>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lastRenderedPageBreak/>
        <w:t>РОЗДІЛ 1.</w:t>
      </w:r>
    </w:p>
    <w:p w:rsidR="00A10FD5" w:rsidRPr="00D12C3B" w:rsidRDefault="00C27B0B" w:rsidP="0096447C">
      <w:pPr>
        <w:spacing w:after="0" w:line="360" w:lineRule="auto"/>
        <w:ind w:firstLine="709"/>
        <w:contextualSpacing/>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t>І</w:t>
      </w:r>
      <w:r w:rsidR="00A63E23" w:rsidRPr="00D12C3B">
        <w:rPr>
          <w:rStyle w:val="fontstyle01"/>
          <w:rFonts w:ascii="Times New Roman" w:hAnsi="Times New Roman" w:cs="Times New Roman"/>
          <w:b/>
          <w:color w:val="000000" w:themeColor="text1"/>
          <w:sz w:val="28"/>
          <w:szCs w:val="28"/>
        </w:rPr>
        <w:t>СТОРІЯ</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СТВОРЕННЯ</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ОРДЕНУ</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СВ</w:t>
      </w:r>
      <w:r w:rsidRPr="00D12C3B">
        <w:rPr>
          <w:rStyle w:val="fontstyle01"/>
          <w:rFonts w:ascii="Times New Roman" w:hAnsi="Times New Roman" w:cs="Times New Roman"/>
          <w:b/>
          <w:color w:val="000000" w:themeColor="text1"/>
          <w:sz w:val="28"/>
          <w:szCs w:val="28"/>
        </w:rPr>
        <w:t>.</w:t>
      </w:r>
      <w:r w:rsidR="00EF685C" w:rsidRPr="00D12C3B">
        <w:rPr>
          <w:rStyle w:val="fontstyle01"/>
          <w:rFonts w:ascii="Times New Roman" w:hAnsi="Times New Roman" w:cs="Times New Roman"/>
          <w:b/>
          <w:color w:val="000000" w:themeColor="text1"/>
          <w:sz w:val="28"/>
          <w:szCs w:val="28"/>
        </w:rPr>
        <w:t> </w:t>
      </w:r>
      <w:r w:rsidRPr="00D12C3B">
        <w:rPr>
          <w:rStyle w:val="fontstyle01"/>
          <w:rFonts w:ascii="Times New Roman" w:hAnsi="Times New Roman" w:cs="Times New Roman"/>
          <w:b/>
          <w:color w:val="000000" w:themeColor="text1"/>
          <w:sz w:val="28"/>
          <w:szCs w:val="28"/>
        </w:rPr>
        <w:t>Д</w:t>
      </w:r>
      <w:r w:rsidR="00A63E23" w:rsidRPr="00D12C3B">
        <w:rPr>
          <w:rStyle w:val="fontstyle01"/>
          <w:rFonts w:ascii="Times New Roman" w:hAnsi="Times New Roman" w:cs="Times New Roman"/>
          <w:b/>
          <w:color w:val="000000" w:themeColor="text1"/>
          <w:sz w:val="28"/>
          <w:szCs w:val="28"/>
        </w:rPr>
        <w:t>ОМІНІКА</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ТА</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ЙОГО</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ПОШИРЕННЯ</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У</w:t>
      </w:r>
      <w:r w:rsidRPr="00D12C3B">
        <w:rPr>
          <w:rStyle w:val="fontstyle01"/>
          <w:rFonts w:ascii="Times New Roman" w:hAnsi="Times New Roman" w:cs="Times New Roman"/>
          <w:b/>
          <w:color w:val="000000" w:themeColor="text1"/>
          <w:sz w:val="28"/>
          <w:szCs w:val="28"/>
        </w:rPr>
        <w:t xml:space="preserve"> </w:t>
      </w:r>
      <w:r w:rsidR="00A0441E" w:rsidRPr="00D12C3B">
        <w:rPr>
          <w:rStyle w:val="fontstyle01"/>
          <w:rFonts w:ascii="Times New Roman" w:hAnsi="Times New Roman" w:cs="Times New Roman"/>
          <w:b/>
          <w:color w:val="000000" w:themeColor="text1"/>
          <w:sz w:val="28"/>
          <w:szCs w:val="28"/>
        </w:rPr>
        <w:t>С</w:t>
      </w:r>
      <w:r w:rsidR="00A63E23" w:rsidRPr="00D12C3B">
        <w:rPr>
          <w:rStyle w:val="fontstyle01"/>
          <w:rFonts w:ascii="Times New Roman" w:hAnsi="Times New Roman" w:cs="Times New Roman"/>
          <w:b/>
          <w:color w:val="000000" w:themeColor="text1"/>
          <w:sz w:val="28"/>
          <w:szCs w:val="28"/>
        </w:rPr>
        <w:t>ХІДНІЙ</w:t>
      </w:r>
      <w:r w:rsidR="00A0441E" w:rsidRPr="00D12C3B">
        <w:rPr>
          <w:rStyle w:val="fontstyle01"/>
          <w:rFonts w:ascii="Times New Roman" w:hAnsi="Times New Roman" w:cs="Times New Roman"/>
          <w:b/>
          <w:color w:val="000000" w:themeColor="text1"/>
          <w:sz w:val="28"/>
          <w:szCs w:val="28"/>
        </w:rPr>
        <w:t xml:space="preserve"> </w:t>
      </w:r>
      <w:r w:rsidRPr="00D12C3B">
        <w:rPr>
          <w:rStyle w:val="fontstyle01"/>
          <w:rFonts w:ascii="Times New Roman" w:hAnsi="Times New Roman" w:cs="Times New Roman"/>
          <w:b/>
          <w:color w:val="000000" w:themeColor="text1"/>
          <w:sz w:val="28"/>
          <w:szCs w:val="28"/>
        </w:rPr>
        <w:t>Є</w:t>
      </w:r>
      <w:r w:rsidR="00A63E23" w:rsidRPr="00D12C3B">
        <w:rPr>
          <w:rStyle w:val="fontstyle01"/>
          <w:rFonts w:ascii="Times New Roman" w:hAnsi="Times New Roman" w:cs="Times New Roman"/>
          <w:b/>
          <w:color w:val="000000" w:themeColor="text1"/>
          <w:sz w:val="28"/>
          <w:szCs w:val="28"/>
        </w:rPr>
        <w:t>ВРОПІ</w:t>
      </w:r>
      <w:bookmarkEnd w:id="1"/>
    </w:p>
    <w:p w:rsidR="0096447C" w:rsidRPr="00D12C3B" w:rsidRDefault="0096447C" w:rsidP="0096447C">
      <w:pPr>
        <w:spacing w:after="0" w:line="360" w:lineRule="auto"/>
        <w:ind w:firstLine="709"/>
        <w:contextualSpacing/>
        <w:jc w:val="center"/>
        <w:rPr>
          <w:rStyle w:val="fontstyle01"/>
          <w:rFonts w:ascii="Times New Roman" w:hAnsi="Times New Roman" w:cs="Times New Roman"/>
          <w:b/>
          <w:color w:val="000000" w:themeColor="text1"/>
          <w:sz w:val="28"/>
          <w:szCs w:val="28"/>
        </w:rPr>
      </w:pPr>
    </w:p>
    <w:p w:rsidR="00C27B0B" w:rsidRPr="00D12C3B" w:rsidRDefault="00067217" w:rsidP="0096447C">
      <w:pPr>
        <w:pStyle w:val="2"/>
        <w:spacing w:line="360" w:lineRule="auto"/>
        <w:ind w:firstLine="708"/>
        <w:rPr>
          <w:rStyle w:val="fontstyle01"/>
          <w:rFonts w:ascii="Times New Roman" w:hAnsi="Times New Roman" w:cs="Times New Roman"/>
          <w:b/>
          <w:color w:val="000000" w:themeColor="text1"/>
          <w:sz w:val="28"/>
          <w:szCs w:val="28"/>
        </w:rPr>
      </w:pPr>
      <w:bookmarkStart w:id="2" w:name="_Toc460734"/>
      <w:r w:rsidRPr="00D12C3B">
        <w:rPr>
          <w:rStyle w:val="fontstyle01"/>
          <w:rFonts w:ascii="Times New Roman" w:hAnsi="Times New Roman" w:cs="Times New Roman"/>
          <w:b/>
          <w:color w:val="000000" w:themeColor="text1"/>
          <w:sz w:val="28"/>
          <w:szCs w:val="28"/>
        </w:rPr>
        <w:t xml:space="preserve">1.1. </w:t>
      </w:r>
      <w:r w:rsidR="00A10FD5" w:rsidRPr="00D12C3B">
        <w:rPr>
          <w:rStyle w:val="fontstyle01"/>
          <w:rFonts w:ascii="Times New Roman" w:hAnsi="Times New Roman" w:cs="Times New Roman"/>
          <w:b/>
          <w:color w:val="000000" w:themeColor="text1"/>
          <w:sz w:val="28"/>
          <w:szCs w:val="28"/>
        </w:rPr>
        <w:t>Створення ордену</w:t>
      </w:r>
      <w:bookmarkEnd w:id="2"/>
    </w:p>
    <w:p w:rsidR="00F71CA2" w:rsidRPr="00D12C3B" w:rsidRDefault="00CA7335" w:rsidP="00A508F4">
      <w:pPr>
        <w:spacing w:line="36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Офіційна назва ордену – «Орден братів проповідників»</w:t>
      </w:r>
      <w:r w:rsidR="00F71CA2" w:rsidRPr="00D12C3B">
        <w:rPr>
          <w:rFonts w:ascii="Times New Roman" w:hAnsi="Times New Roman" w:cs="Times New Roman"/>
          <w:color w:val="000000" w:themeColor="text1"/>
          <w:sz w:val="28"/>
          <w:szCs w:val="28"/>
        </w:rPr>
        <w:t xml:space="preserve"> (Ordo fratrum Praedicatorum). Назва </w:t>
      </w:r>
      <w:r>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домініканці</w:t>
      </w:r>
      <w:r>
        <w:rPr>
          <w:rFonts w:ascii="Times New Roman" w:hAnsi="Times New Roman" w:cs="Times New Roman"/>
          <w:color w:val="000000" w:themeColor="text1"/>
          <w:sz w:val="28"/>
          <w:szCs w:val="28"/>
          <w:lang w:val="ru-RU"/>
        </w:rPr>
        <w:t>»</w:t>
      </w:r>
      <w:r w:rsidR="00F71CA2" w:rsidRPr="00D12C3B">
        <w:rPr>
          <w:rFonts w:ascii="Times New Roman" w:hAnsi="Times New Roman" w:cs="Times New Roman"/>
          <w:color w:val="000000" w:themeColor="text1"/>
          <w:sz w:val="28"/>
          <w:szCs w:val="28"/>
        </w:rPr>
        <w:t xml:space="preserve"> (лат. Domini canes</w:t>
      </w:r>
      <w:r w:rsidR="00A14060" w:rsidRPr="00D12C3B">
        <w:rPr>
          <w:rFonts w:ascii="Times New Roman" w:hAnsi="Times New Roman" w:cs="Times New Roman"/>
          <w:color w:val="000000" w:themeColor="text1"/>
          <w:sz w:val="28"/>
          <w:szCs w:val="28"/>
        </w:rPr>
        <w:t xml:space="preserve"> – пси Господні)</w:t>
      </w:r>
      <w:r w:rsidR="00F71CA2" w:rsidRPr="00D12C3B">
        <w:rPr>
          <w:rFonts w:ascii="Times New Roman" w:hAnsi="Times New Roman" w:cs="Times New Roman"/>
          <w:color w:val="000000" w:themeColor="text1"/>
          <w:sz w:val="28"/>
          <w:szCs w:val="28"/>
        </w:rPr>
        <w:t xml:space="preserve"> по</w:t>
      </w:r>
      <w:r w:rsidR="00A6018F" w:rsidRPr="00D12C3B">
        <w:rPr>
          <w:rFonts w:ascii="Times New Roman" w:hAnsi="Times New Roman" w:cs="Times New Roman"/>
          <w:color w:val="000000" w:themeColor="text1"/>
          <w:sz w:val="28"/>
          <w:szCs w:val="28"/>
        </w:rPr>
        <w:t>ходить від символу цього ордену</w:t>
      </w:r>
      <w:r w:rsidR="00F71CA2" w:rsidRPr="00D12C3B">
        <w:rPr>
          <w:rFonts w:ascii="Times New Roman" w:hAnsi="Times New Roman" w:cs="Times New Roman"/>
          <w:color w:val="000000" w:themeColor="text1"/>
          <w:sz w:val="28"/>
          <w:szCs w:val="28"/>
        </w:rPr>
        <w:t xml:space="preserve"> – собаки із смолоскипом у зубах, охоронця віри і церкви. Офіційно орден діє з 1216</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р. Маючи духовний вплив на окремих предста</w:t>
      </w:r>
      <w:r w:rsidR="00D12C3B" w:rsidRPr="00D12C3B">
        <w:rPr>
          <w:rFonts w:ascii="Times New Roman" w:hAnsi="Times New Roman" w:cs="Times New Roman"/>
          <w:color w:val="000000" w:themeColor="text1"/>
          <w:sz w:val="28"/>
          <w:szCs w:val="28"/>
        </w:rPr>
        <w:t>вників правлячих державних і рег</w:t>
      </w:r>
      <w:r w:rsidR="00F71CA2" w:rsidRPr="00D12C3B">
        <w:rPr>
          <w:rFonts w:ascii="Times New Roman" w:hAnsi="Times New Roman" w:cs="Times New Roman"/>
          <w:color w:val="000000" w:themeColor="text1"/>
          <w:sz w:val="28"/>
          <w:szCs w:val="28"/>
        </w:rPr>
        <w:t>іональних еліт, Орден активно втручався у церковно-політичне життя європейських держав. Саме домініканці ставали активними агітаторами під час організації хрестових походів на території Європи, Азії та Африки. Домініканські ченці були збирачами церковних податків та надзвичайних оплат на користь Апостольського Престолу. Поряд з інквізиційною і пропагандистською роботою, їм належала монополія на цензурування усіх книг, які писалися чи привозилися до Європи</w:t>
      </w:r>
      <w:r w:rsidR="006437B0" w:rsidRPr="00D12C3B">
        <w:rPr>
          <w:rFonts w:ascii="Times New Roman" w:hAnsi="Times New Roman" w:cs="Times New Roman"/>
          <w:color w:val="000000" w:themeColor="text1"/>
          <w:sz w:val="28"/>
          <w:szCs w:val="28"/>
        </w:rPr>
        <w:t xml:space="preserve"> [13, c.</w:t>
      </w:r>
      <w:r w:rsidR="00A14060" w:rsidRPr="00D12C3B">
        <w:rPr>
          <w:rFonts w:ascii="Times New Roman" w:hAnsi="Times New Roman" w:cs="Times New Roman"/>
          <w:color w:val="000000" w:themeColor="text1"/>
          <w:sz w:val="28"/>
          <w:szCs w:val="28"/>
        </w:rPr>
        <w:t> </w:t>
      </w:r>
      <w:r w:rsidR="006437B0" w:rsidRPr="00D12C3B">
        <w:rPr>
          <w:rFonts w:ascii="Times New Roman" w:hAnsi="Times New Roman" w:cs="Times New Roman"/>
          <w:color w:val="000000" w:themeColor="text1"/>
          <w:sz w:val="28"/>
          <w:szCs w:val="28"/>
        </w:rPr>
        <w:t>37]</w:t>
      </w:r>
      <w:r w:rsidR="00A10FD5" w:rsidRPr="00D12C3B">
        <w:rPr>
          <w:rFonts w:ascii="Times New Roman" w:hAnsi="Times New Roman" w:cs="Times New Roman"/>
          <w:color w:val="000000" w:themeColor="text1"/>
          <w:sz w:val="28"/>
          <w:szCs w:val="28"/>
        </w:rPr>
        <w:t>.</w:t>
      </w:r>
    </w:p>
    <w:p w:rsidR="00F71CA2" w:rsidRPr="00D12C3B" w:rsidRDefault="00A0441E"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Під час створення</w:t>
      </w:r>
      <w:r w:rsidR="00F71CA2" w:rsidRPr="00D12C3B">
        <w:rPr>
          <w:rFonts w:ascii="Times New Roman" w:hAnsi="Times New Roman" w:cs="Times New Roman"/>
          <w:color w:val="000000" w:themeColor="text1"/>
          <w:sz w:val="28"/>
          <w:szCs w:val="28"/>
        </w:rPr>
        <w:t xml:space="preserve"> Домініканського ордену в 1216</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р. папа Гонорій</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 xml:space="preserve">III врахував помилки своїх попередників, </w:t>
      </w:r>
      <w:r w:rsidR="000622EF" w:rsidRPr="00D12C3B">
        <w:rPr>
          <w:rFonts w:ascii="Times New Roman" w:hAnsi="Times New Roman" w:cs="Times New Roman"/>
          <w:color w:val="000000" w:themeColor="text1"/>
          <w:sz w:val="28"/>
          <w:szCs w:val="28"/>
        </w:rPr>
        <w:t>при</w:t>
      </w:r>
      <w:r w:rsidR="00F71CA2" w:rsidRPr="00D12C3B">
        <w:rPr>
          <w:rFonts w:ascii="Times New Roman" w:hAnsi="Times New Roman" w:cs="Times New Roman"/>
          <w:color w:val="000000" w:themeColor="text1"/>
          <w:sz w:val="28"/>
          <w:szCs w:val="28"/>
        </w:rPr>
        <w:t xml:space="preserve">пущені </w:t>
      </w:r>
      <w:r w:rsidR="000622EF" w:rsidRPr="00D12C3B">
        <w:rPr>
          <w:rFonts w:ascii="Times New Roman" w:hAnsi="Times New Roman" w:cs="Times New Roman"/>
          <w:color w:val="000000" w:themeColor="text1"/>
          <w:sz w:val="28"/>
          <w:szCs w:val="28"/>
        </w:rPr>
        <w:t>щодо</w:t>
      </w:r>
      <w:r w:rsidR="00F71CA2" w:rsidRPr="00D12C3B">
        <w:rPr>
          <w:rFonts w:ascii="Times New Roman" w:hAnsi="Times New Roman" w:cs="Times New Roman"/>
          <w:color w:val="000000" w:themeColor="text1"/>
          <w:sz w:val="28"/>
          <w:szCs w:val="28"/>
        </w:rPr>
        <w:t xml:space="preserve"> інших чернечих та рицарських орденів</w:t>
      </w:r>
      <w:r w:rsidR="006437B0" w:rsidRPr="00D12C3B">
        <w:rPr>
          <w:rFonts w:ascii="Times New Roman" w:hAnsi="Times New Roman" w:cs="Times New Roman"/>
          <w:color w:val="000000" w:themeColor="text1"/>
          <w:sz w:val="28"/>
          <w:szCs w:val="28"/>
        </w:rPr>
        <w:t xml:space="preserve"> [13, c.</w:t>
      </w:r>
      <w:r w:rsidR="00A14060" w:rsidRPr="00D12C3B">
        <w:rPr>
          <w:rFonts w:ascii="Times New Roman" w:hAnsi="Times New Roman" w:cs="Times New Roman"/>
          <w:color w:val="000000" w:themeColor="text1"/>
          <w:sz w:val="28"/>
          <w:szCs w:val="28"/>
        </w:rPr>
        <w:t> </w:t>
      </w:r>
      <w:r w:rsidR="006437B0" w:rsidRPr="00D12C3B">
        <w:rPr>
          <w:rFonts w:ascii="Times New Roman" w:hAnsi="Times New Roman" w:cs="Times New Roman"/>
          <w:color w:val="000000" w:themeColor="text1"/>
          <w:sz w:val="28"/>
          <w:szCs w:val="28"/>
        </w:rPr>
        <w:t>37].</w:t>
      </w:r>
      <w:r w:rsidR="00E629E0" w:rsidRPr="00D12C3B">
        <w:rPr>
          <w:rFonts w:ascii="Times New Roman" w:hAnsi="Times New Roman" w:cs="Times New Roman"/>
          <w:color w:val="000000" w:themeColor="text1"/>
          <w:sz w:val="28"/>
          <w:szCs w:val="28"/>
        </w:rPr>
        <w:t xml:space="preserve"> </w:t>
      </w:r>
      <w:r w:rsidR="00F71CA2" w:rsidRPr="00D12C3B">
        <w:rPr>
          <w:rFonts w:ascii="Times New Roman" w:hAnsi="Times New Roman" w:cs="Times New Roman"/>
          <w:color w:val="000000" w:themeColor="text1"/>
          <w:sz w:val="28"/>
          <w:szCs w:val="28"/>
        </w:rPr>
        <w:t>Привілейоване становище Домініканського ордену в структурі католицької церкви в XIII</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ст. постійно посилювалося завдяки папській підтримці. Понад три століття важливим орденським привілеєм залишалася булла папи Григорія IX від 1227</w:t>
      </w:r>
      <w:r w:rsidR="00EF685C" w:rsidRPr="00D12C3B">
        <w:rPr>
          <w:rFonts w:ascii="Times New Roman" w:hAnsi="Times New Roman" w:cs="Times New Roman"/>
          <w:color w:val="000000" w:themeColor="text1"/>
          <w:sz w:val="28"/>
          <w:szCs w:val="28"/>
        </w:rPr>
        <w:t> </w:t>
      </w:r>
      <w:r w:rsidR="00D12C3B" w:rsidRPr="00D12C3B">
        <w:rPr>
          <w:rFonts w:ascii="Times New Roman" w:hAnsi="Times New Roman" w:cs="Times New Roman"/>
          <w:color w:val="000000" w:themeColor="text1"/>
          <w:sz w:val="28"/>
          <w:szCs w:val="28"/>
        </w:rPr>
        <w:t>р., що г</w:t>
      </w:r>
      <w:r w:rsidR="00F71CA2" w:rsidRPr="00D12C3B">
        <w:rPr>
          <w:rFonts w:ascii="Times New Roman" w:hAnsi="Times New Roman" w:cs="Times New Roman"/>
          <w:color w:val="000000" w:themeColor="text1"/>
          <w:sz w:val="28"/>
          <w:szCs w:val="28"/>
        </w:rPr>
        <w:t xml:space="preserve">арантувала орденові вічне </w:t>
      </w:r>
      <w:r w:rsidR="00A10FD5" w:rsidRPr="00D12C3B">
        <w:rPr>
          <w:rFonts w:ascii="Times New Roman" w:hAnsi="Times New Roman" w:cs="Times New Roman"/>
          <w:color w:val="000000" w:themeColor="text1"/>
          <w:sz w:val="28"/>
          <w:szCs w:val="28"/>
        </w:rPr>
        <w:t>право на проповідь, сповідь та є</w:t>
      </w:r>
      <w:r w:rsidR="00F71CA2" w:rsidRPr="00D12C3B">
        <w:rPr>
          <w:rFonts w:ascii="Times New Roman" w:hAnsi="Times New Roman" w:cs="Times New Roman"/>
          <w:color w:val="000000" w:themeColor="text1"/>
          <w:sz w:val="28"/>
          <w:szCs w:val="28"/>
        </w:rPr>
        <w:t xml:space="preserve">вхаристію. </w:t>
      </w:r>
      <w:r w:rsidR="00D12C3B" w:rsidRPr="00D12C3B">
        <w:rPr>
          <w:rFonts w:ascii="Times New Roman" w:hAnsi="Times New Roman" w:cs="Times New Roman"/>
          <w:color w:val="000000" w:themeColor="text1"/>
          <w:sz w:val="28"/>
          <w:szCs w:val="28"/>
        </w:rPr>
        <w:t xml:space="preserve">Маючи такий документ, представники ордену могли безперешкодно організовували свої осередки там, де вважали за потрібне. </w:t>
      </w:r>
      <w:r w:rsidR="00F71CA2" w:rsidRPr="00D12C3B">
        <w:rPr>
          <w:rFonts w:ascii="Times New Roman" w:hAnsi="Times New Roman" w:cs="Times New Roman"/>
          <w:color w:val="000000" w:themeColor="text1"/>
          <w:sz w:val="28"/>
          <w:szCs w:val="28"/>
        </w:rPr>
        <w:t xml:space="preserve">Формально Домініканський орден вважався жебракуючим. Це означало, що він не мав права володіти нерухомістю і землями. Перші ченці ордену демонстративно провадили аскетичне життя. Однак, дуже швидко, скориставшись політичним протистоянням між папами і окремими єпископами, Домініканський орден </w:t>
      </w:r>
      <w:r w:rsidR="00F71CA2" w:rsidRPr="00D12C3B">
        <w:rPr>
          <w:rFonts w:ascii="Times New Roman" w:hAnsi="Times New Roman" w:cs="Times New Roman"/>
          <w:color w:val="000000" w:themeColor="text1"/>
          <w:sz w:val="28"/>
          <w:szCs w:val="28"/>
        </w:rPr>
        <w:lastRenderedPageBreak/>
        <w:t>став власником значних фінансових ресурсів, земельної власності та нерухомості. Домініканський орден був звільнений від багатьох податків та повинностей і юридично не підпорядковувався ні єпископатові, ні світській владі. Навіть межі орденських провінцій не співпадали з межами єпископій</w:t>
      </w:r>
      <w:r w:rsidR="006437B0" w:rsidRPr="00D12C3B">
        <w:rPr>
          <w:rFonts w:ascii="Times New Roman" w:hAnsi="Times New Roman" w:cs="Times New Roman"/>
          <w:color w:val="000000" w:themeColor="text1"/>
          <w:sz w:val="28"/>
          <w:szCs w:val="28"/>
        </w:rPr>
        <w:t xml:space="preserve"> [13, c.</w:t>
      </w:r>
      <w:r w:rsidR="00A14060" w:rsidRPr="00D12C3B">
        <w:rPr>
          <w:rFonts w:ascii="Times New Roman" w:hAnsi="Times New Roman" w:cs="Times New Roman"/>
          <w:color w:val="000000" w:themeColor="text1"/>
          <w:sz w:val="28"/>
          <w:szCs w:val="28"/>
        </w:rPr>
        <w:t> </w:t>
      </w:r>
      <w:r w:rsidR="006437B0" w:rsidRPr="00D12C3B">
        <w:rPr>
          <w:rFonts w:ascii="Times New Roman" w:hAnsi="Times New Roman" w:cs="Times New Roman"/>
          <w:color w:val="000000" w:themeColor="text1"/>
          <w:sz w:val="28"/>
          <w:szCs w:val="28"/>
        </w:rPr>
        <w:t>38]</w:t>
      </w:r>
      <w:r w:rsidR="00F71CA2"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Жоден з чернечих орденів не залишив після себе такої кількості судових справ, пов’язаних з переділом земель, майна і грошей, як Домініканський. Намагання ченців ордену збагатитися за будь-яку ціну фіксується численними документами різних світських і церковних судових інстанцій. Тому до середини XVI століття Домініканський орден у Європі став об’єктом зневаги та висміювання у сатиричній літературі. Реформація і поява Ордену єзуїтів у XVI</w:t>
      </w:r>
      <w:r w:rsidR="00EF685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остаточно підірвали привілейоване становище Домініканського ордену навіть на територіях, де католицька церква зберегла панівні політичні позиції. Тепер Домініканський орден позбавлений каральних функцій і проводить лише місіонерську та освітньо-теологічну роботу</w:t>
      </w:r>
      <w:r w:rsidR="00ED4685" w:rsidRPr="00D12C3B">
        <w:rPr>
          <w:rFonts w:ascii="Times New Roman" w:hAnsi="Times New Roman" w:cs="Times New Roman"/>
          <w:color w:val="000000" w:themeColor="text1"/>
          <w:sz w:val="28"/>
          <w:szCs w:val="28"/>
        </w:rPr>
        <w:t xml:space="preserve"> [13, c.</w:t>
      </w:r>
      <w:r w:rsidR="00A14060" w:rsidRPr="00D12C3B">
        <w:rPr>
          <w:rFonts w:ascii="Times New Roman" w:hAnsi="Times New Roman" w:cs="Times New Roman"/>
          <w:color w:val="000000" w:themeColor="text1"/>
          <w:sz w:val="28"/>
          <w:szCs w:val="28"/>
        </w:rPr>
        <w:t> </w:t>
      </w:r>
      <w:r w:rsidR="00ED4685" w:rsidRPr="00D12C3B">
        <w:rPr>
          <w:rFonts w:ascii="Times New Roman" w:hAnsi="Times New Roman" w:cs="Times New Roman"/>
          <w:color w:val="000000" w:themeColor="text1"/>
          <w:sz w:val="28"/>
          <w:szCs w:val="28"/>
        </w:rPr>
        <w:t>38]</w:t>
      </w:r>
      <w:r w:rsidRPr="00D12C3B">
        <w:rPr>
          <w:rFonts w:ascii="Times New Roman" w:hAnsi="Times New Roman" w:cs="Times New Roman"/>
          <w:color w:val="000000" w:themeColor="text1"/>
          <w:sz w:val="28"/>
          <w:szCs w:val="28"/>
        </w:rPr>
        <w:t>.</w:t>
      </w:r>
    </w:p>
    <w:p w:rsidR="00C27B0B" w:rsidRPr="00D12C3B" w:rsidRDefault="00067217" w:rsidP="00D12C3B">
      <w:pPr>
        <w:pStyle w:val="2"/>
        <w:spacing w:line="360" w:lineRule="auto"/>
        <w:ind w:firstLine="708"/>
        <w:jc w:val="both"/>
        <w:rPr>
          <w:rStyle w:val="fontstyle01"/>
          <w:rFonts w:ascii="Times New Roman" w:hAnsi="Times New Roman" w:cs="Times New Roman"/>
          <w:b/>
          <w:color w:val="000000" w:themeColor="text1"/>
          <w:sz w:val="28"/>
          <w:szCs w:val="28"/>
        </w:rPr>
      </w:pPr>
      <w:bookmarkStart w:id="3" w:name="_Toc460735"/>
      <w:r w:rsidRPr="00D12C3B">
        <w:rPr>
          <w:rStyle w:val="fontstyle01"/>
          <w:rFonts w:ascii="Times New Roman" w:hAnsi="Times New Roman" w:cs="Times New Roman"/>
          <w:b/>
          <w:color w:val="000000" w:themeColor="text1"/>
          <w:sz w:val="28"/>
          <w:szCs w:val="28"/>
        </w:rPr>
        <w:t xml:space="preserve">1.2. </w:t>
      </w:r>
      <w:r w:rsidR="00C27B0B" w:rsidRPr="00D12C3B">
        <w:rPr>
          <w:rStyle w:val="fontstyle01"/>
          <w:rFonts w:ascii="Times New Roman" w:hAnsi="Times New Roman" w:cs="Times New Roman"/>
          <w:b/>
          <w:color w:val="000000" w:themeColor="text1"/>
          <w:sz w:val="28"/>
          <w:szCs w:val="28"/>
        </w:rPr>
        <w:t>Історіографія досліджень на тему екзистенції ордену на території України</w:t>
      </w:r>
      <w:bookmarkEnd w:id="3"/>
    </w:p>
    <w:p w:rsidR="000A5E96" w:rsidRPr="00D12C3B" w:rsidRDefault="00C27B0B" w:rsidP="00A508F4">
      <w:pPr>
        <w:autoSpaceDE w:val="0"/>
        <w:autoSpaceDN w:val="0"/>
        <w:spacing w:after="0" w:line="360" w:lineRule="auto"/>
        <w:ind w:firstLine="709"/>
        <w:contextualSpacing/>
        <w:jc w:val="both"/>
        <w:rPr>
          <w:rFonts w:ascii="Times New Roman" w:eastAsiaTheme="minorEastAsia" w:hAnsi="Times New Roman" w:cs="Times New Roman"/>
          <w:color w:val="000000" w:themeColor="text1"/>
          <w:sz w:val="28"/>
          <w:szCs w:val="28"/>
          <w:lang w:eastAsia="ru-RU"/>
        </w:rPr>
      </w:pPr>
      <w:r w:rsidRPr="00D12C3B">
        <w:rPr>
          <w:rFonts w:ascii="Times New Roman" w:eastAsiaTheme="minorEastAsia" w:hAnsi="Times New Roman" w:cs="Times New Roman"/>
          <w:color w:val="000000" w:themeColor="text1"/>
          <w:sz w:val="28"/>
          <w:szCs w:val="28"/>
          <w:lang w:eastAsia="ru-RU"/>
        </w:rPr>
        <w:t>Наукові дослідження історії домініканського ордену в Східній Європі почалися в другій половині XIX</w:t>
      </w:r>
      <w:r w:rsidR="00EF685C" w:rsidRPr="00D12C3B">
        <w:rPr>
          <w:rFonts w:ascii="Times New Roman" w:eastAsiaTheme="minorEastAsia" w:hAnsi="Times New Roman" w:cs="Times New Roman"/>
          <w:color w:val="000000" w:themeColor="text1"/>
          <w:sz w:val="28"/>
          <w:szCs w:val="28"/>
          <w:lang w:eastAsia="ru-RU"/>
        </w:rPr>
        <w:t> </w:t>
      </w:r>
      <w:r w:rsidRPr="00D12C3B">
        <w:rPr>
          <w:rFonts w:ascii="Times New Roman" w:eastAsiaTheme="minorEastAsia" w:hAnsi="Times New Roman" w:cs="Times New Roman"/>
          <w:color w:val="000000" w:themeColor="text1"/>
          <w:sz w:val="28"/>
          <w:szCs w:val="28"/>
          <w:lang w:eastAsia="ru-RU"/>
        </w:rPr>
        <w:t xml:space="preserve">ст. </w:t>
      </w:r>
      <w:r w:rsidR="000A5E96" w:rsidRPr="00D12C3B">
        <w:rPr>
          <w:rFonts w:ascii="Times New Roman" w:hAnsi="Times New Roman" w:cs="Times New Roman"/>
          <w:color w:val="000000" w:themeColor="text1"/>
          <w:sz w:val="28"/>
          <w:szCs w:val="28"/>
        </w:rPr>
        <w:t xml:space="preserve">В 50-і роки </w:t>
      </w:r>
      <w:r w:rsidR="00492E6F" w:rsidRPr="00D12C3B">
        <w:rPr>
          <w:rFonts w:ascii="Times New Roman" w:hAnsi="Times New Roman" w:cs="Times New Roman"/>
          <w:color w:val="000000" w:themeColor="text1"/>
          <w:sz w:val="28"/>
          <w:szCs w:val="28"/>
        </w:rPr>
        <w:t>XIX</w:t>
      </w:r>
      <w:r w:rsidR="00EF685C" w:rsidRPr="00D12C3B">
        <w:rPr>
          <w:rFonts w:ascii="Times New Roman" w:hAnsi="Times New Roman" w:cs="Times New Roman"/>
          <w:color w:val="000000" w:themeColor="text1"/>
          <w:sz w:val="28"/>
          <w:szCs w:val="28"/>
        </w:rPr>
        <w:t> </w:t>
      </w:r>
      <w:r w:rsidR="00492E6F" w:rsidRPr="00D12C3B">
        <w:rPr>
          <w:rFonts w:ascii="Times New Roman" w:hAnsi="Times New Roman" w:cs="Times New Roman"/>
          <w:color w:val="000000" w:themeColor="text1"/>
          <w:sz w:val="28"/>
          <w:szCs w:val="28"/>
        </w:rPr>
        <w:t>ст.</w:t>
      </w:r>
      <w:r w:rsidR="000A5E96" w:rsidRPr="00D12C3B">
        <w:rPr>
          <w:rFonts w:ascii="Times New Roman" w:hAnsi="Times New Roman" w:cs="Times New Roman"/>
          <w:color w:val="000000" w:themeColor="text1"/>
          <w:sz w:val="28"/>
          <w:szCs w:val="28"/>
        </w:rPr>
        <w:t xml:space="preserve"> </w:t>
      </w:r>
      <w:r w:rsidR="000A5E96" w:rsidRPr="00D12C3B">
        <w:rPr>
          <w:rFonts w:ascii="Times New Roman" w:eastAsia="Times New Roman" w:hAnsi="Times New Roman" w:cs="Times New Roman"/>
          <w:bCs/>
          <w:iCs/>
          <w:color w:val="000000" w:themeColor="text1"/>
          <w:sz w:val="28"/>
          <w:szCs w:val="28"/>
          <w:bdr w:val="none" w:sz="0" w:space="0" w:color="auto" w:frame="1"/>
          <w:lang w:eastAsia="ru-RU"/>
        </w:rPr>
        <w:t xml:space="preserve">монах і краєзнавець С. Баронч </w:t>
      </w:r>
      <w:r w:rsidR="000A5E96" w:rsidRPr="00D12C3B">
        <w:rPr>
          <w:rFonts w:ascii="Times New Roman" w:eastAsia="Times New Roman" w:hAnsi="Times New Roman" w:cs="Times New Roman"/>
          <w:color w:val="000000" w:themeColor="text1"/>
          <w:sz w:val="28"/>
          <w:szCs w:val="28"/>
          <w:lang w:eastAsia="ru-RU"/>
        </w:rPr>
        <w:t>активно займається науковою працею</w:t>
      </w:r>
      <w:r w:rsidR="000A5E96" w:rsidRPr="00D12C3B">
        <w:rPr>
          <w:rFonts w:ascii="Times New Roman" w:hAnsi="Times New Roman" w:cs="Times New Roman"/>
          <w:color w:val="000000" w:themeColor="text1"/>
          <w:sz w:val="28"/>
          <w:szCs w:val="28"/>
        </w:rPr>
        <w:t xml:space="preserve"> з метою вивчення історії домініканського ордену, зокрема і на теренах України. </w:t>
      </w:r>
      <w:r w:rsidR="000A5E96" w:rsidRPr="00D12C3B">
        <w:rPr>
          <w:rFonts w:ascii="Times New Roman" w:eastAsia="Times New Roman" w:hAnsi="Times New Roman" w:cs="Times New Roman"/>
          <w:color w:val="000000" w:themeColor="text1"/>
          <w:sz w:val="28"/>
          <w:szCs w:val="28"/>
          <w:lang w:eastAsia="ru-RU"/>
        </w:rPr>
        <w:t>Дослідження С. Баронча мають характер історико-географічних словників</w:t>
      </w:r>
      <w:r w:rsidR="00897FCD" w:rsidRPr="00D12C3B">
        <w:rPr>
          <w:rFonts w:ascii="Times New Roman" w:eastAsia="Times New Roman" w:hAnsi="Times New Roman" w:cs="Times New Roman"/>
          <w:color w:val="000000" w:themeColor="text1"/>
          <w:sz w:val="28"/>
          <w:szCs w:val="28"/>
          <w:lang w:eastAsia="ru-RU"/>
        </w:rPr>
        <w:t xml:space="preserve"> [17</w:t>
      </w:r>
      <w:r w:rsidR="00C37667" w:rsidRPr="00D12C3B">
        <w:rPr>
          <w:rFonts w:ascii="Times New Roman" w:eastAsia="Times New Roman" w:hAnsi="Times New Roman" w:cs="Times New Roman"/>
          <w:color w:val="000000" w:themeColor="text1"/>
          <w:sz w:val="28"/>
          <w:szCs w:val="28"/>
          <w:lang w:eastAsia="ru-RU"/>
        </w:rPr>
        <w:t xml:space="preserve">, </w:t>
      </w:r>
      <w:r w:rsidR="00897FCD" w:rsidRPr="00D12C3B">
        <w:rPr>
          <w:rFonts w:ascii="Times New Roman" w:eastAsia="Times New Roman" w:hAnsi="Times New Roman" w:cs="Times New Roman"/>
          <w:color w:val="000000" w:themeColor="text1"/>
          <w:sz w:val="28"/>
          <w:szCs w:val="28"/>
          <w:lang w:eastAsia="ru-RU"/>
        </w:rPr>
        <w:t>18]</w:t>
      </w:r>
      <w:r w:rsidR="000A5E96" w:rsidRPr="00D12C3B">
        <w:rPr>
          <w:rFonts w:ascii="Times New Roman" w:eastAsia="Times New Roman" w:hAnsi="Times New Roman" w:cs="Times New Roman"/>
          <w:color w:val="000000" w:themeColor="text1"/>
          <w:sz w:val="28"/>
          <w:szCs w:val="28"/>
          <w:lang w:eastAsia="ru-RU"/>
        </w:rPr>
        <w:t xml:space="preserve">. </w:t>
      </w:r>
      <w:r w:rsidR="000A5E96" w:rsidRPr="00D12C3B">
        <w:rPr>
          <w:rFonts w:ascii="Times New Roman" w:hAnsi="Times New Roman" w:cs="Times New Roman"/>
          <w:color w:val="000000" w:themeColor="text1"/>
          <w:sz w:val="28"/>
          <w:szCs w:val="28"/>
        </w:rPr>
        <w:t>У новітній польській історіографії з’явилася низка статей, присвячених церковно-історичній топографії, пам’яткам культури домініканських монастирів, а також дослідження про розвиток орденської освіти, діяльності ордену в польських містах.</w:t>
      </w:r>
    </w:p>
    <w:p w:rsidR="00C27B0B" w:rsidRPr="00D12C3B" w:rsidRDefault="00C27B0B" w:rsidP="00A508F4">
      <w:pPr>
        <w:autoSpaceDE w:val="0"/>
        <w:autoSpaceDN w:val="0"/>
        <w:spacing w:after="0"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Одними з перших цієї проблеми торкнулися вч</w:t>
      </w:r>
      <w:r w:rsidR="00A10FD5" w:rsidRPr="00D12C3B">
        <w:rPr>
          <w:rFonts w:ascii="Times New Roman" w:hAnsi="Times New Roman" w:cs="Times New Roman"/>
          <w:color w:val="000000" w:themeColor="text1"/>
          <w:sz w:val="28"/>
          <w:szCs w:val="28"/>
        </w:rPr>
        <w:t>ені Австро-Угорської імперії А. Фрінд</w:t>
      </w:r>
      <w:r w:rsidR="00897FCD" w:rsidRPr="00D12C3B">
        <w:rPr>
          <w:rFonts w:ascii="Times New Roman" w:hAnsi="Times New Roman" w:cs="Times New Roman"/>
          <w:color w:val="000000" w:themeColor="text1"/>
          <w:sz w:val="28"/>
          <w:szCs w:val="28"/>
        </w:rPr>
        <w:t xml:space="preserve"> [22]</w:t>
      </w:r>
      <w:r w:rsidR="00A10FD5" w:rsidRPr="00D12C3B">
        <w:rPr>
          <w:rFonts w:ascii="Times New Roman" w:hAnsi="Times New Roman" w:cs="Times New Roman"/>
          <w:color w:val="000000" w:themeColor="text1"/>
          <w:sz w:val="28"/>
          <w:szCs w:val="28"/>
        </w:rPr>
        <w:t xml:space="preserve"> і Ю. </w:t>
      </w:r>
      <w:r w:rsidRPr="00D12C3B">
        <w:rPr>
          <w:rFonts w:ascii="Times New Roman" w:hAnsi="Times New Roman" w:cs="Times New Roman"/>
          <w:color w:val="000000" w:themeColor="text1"/>
          <w:sz w:val="28"/>
          <w:szCs w:val="28"/>
        </w:rPr>
        <w:t>Ліпперт</w:t>
      </w:r>
      <w:r w:rsidR="00897FCD" w:rsidRPr="00D12C3B">
        <w:rPr>
          <w:rFonts w:ascii="Times New Roman" w:hAnsi="Times New Roman" w:cs="Times New Roman"/>
          <w:color w:val="000000" w:themeColor="text1"/>
          <w:sz w:val="28"/>
          <w:szCs w:val="28"/>
        </w:rPr>
        <w:t xml:space="preserve"> [27]</w:t>
      </w:r>
      <w:r w:rsidRPr="00D12C3B">
        <w:rPr>
          <w:rFonts w:ascii="Times New Roman" w:hAnsi="Times New Roman" w:cs="Times New Roman"/>
          <w:color w:val="000000" w:themeColor="text1"/>
          <w:sz w:val="28"/>
          <w:szCs w:val="28"/>
        </w:rPr>
        <w:t xml:space="preserve">. Вони розглядали історію ордену на території Чеських земель як прояв німецької культурної колонізації цих </w:t>
      </w:r>
      <w:r w:rsidRPr="00D12C3B">
        <w:rPr>
          <w:rFonts w:ascii="Times New Roman" w:hAnsi="Times New Roman" w:cs="Times New Roman"/>
          <w:color w:val="000000" w:themeColor="text1"/>
          <w:sz w:val="28"/>
          <w:szCs w:val="28"/>
        </w:rPr>
        <w:lastRenderedPageBreak/>
        <w:t>територій. Організаційні та фінансові аспекти діяльності ордену в середньовічній Чехії, його стосунки з парафі</w:t>
      </w:r>
      <w:r w:rsidR="00503693" w:rsidRPr="00D12C3B">
        <w:rPr>
          <w:rFonts w:ascii="Times New Roman" w:hAnsi="Times New Roman" w:cs="Times New Roman"/>
          <w:color w:val="000000" w:themeColor="text1"/>
          <w:sz w:val="28"/>
          <w:szCs w:val="28"/>
        </w:rPr>
        <w:t>я</w:t>
      </w:r>
      <w:r w:rsidRPr="00D12C3B">
        <w:rPr>
          <w:rFonts w:ascii="Times New Roman" w:hAnsi="Times New Roman" w:cs="Times New Roman"/>
          <w:color w:val="000000" w:themeColor="text1"/>
          <w:sz w:val="28"/>
          <w:szCs w:val="28"/>
        </w:rPr>
        <w:t>льним духовенством були в полі зору чеських істориків В.</w:t>
      </w:r>
      <w:r w:rsidR="00A10FD5"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Томека</w:t>
      </w:r>
      <w:r w:rsidR="00897FCD" w:rsidRPr="00D12C3B">
        <w:rPr>
          <w:rFonts w:ascii="Times New Roman" w:hAnsi="Times New Roman" w:cs="Times New Roman"/>
          <w:color w:val="000000" w:themeColor="text1"/>
          <w:sz w:val="28"/>
          <w:szCs w:val="28"/>
        </w:rPr>
        <w:t xml:space="preserve"> [28]</w:t>
      </w:r>
      <w:r w:rsidRPr="00D12C3B">
        <w:rPr>
          <w:rFonts w:ascii="Times New Roman" w:hAnsi="Times New Roman" w:cs="Times New Roman"/>
          <w:color w:val="000000" w:themeColor="text1"/>
          <w:sz w:val="28"/>
          <w:szCs w:val="28"/>
        </w:rPr>
        <w:t>, В.</w:t>
      </w:r>
      <w:r w:rsidR="00A10FD5" w:rsidRPr="00D12C3B">
        <w:rPr>
          <w:rFonts w:ascii="Times New Roman" w:hAnsi="Times New Roman" w:cs="Times New Roman"/>
          <w:color w:val="000000" w:themeColor="text1"/>
          <w:sz w:val="28"/>
          <w:szCs w:val="28"/>
        </w:rPr>
        <w:t> Халупецького</w:t>
      </w:r>
      <w:r w:rsidR="00897FCD" w:rsidRPr="00D12C3B">
        <w:rPr>
          <w:rFonts w:ascii="Times New Roman" w:hAnsi="Times New Roman" w:cs="Times New Roman"/>
          <w:color w:val="000000" w:themeColor="text1"/>
          <w:sz w:val="28"/>
          <w:szCs w:val="28"/>
        </w:rPr>
        <w:t xml:space="preserve"> [20]</w:t>
      </w:r>
      <w:r w:rsidR="00A10FD5" w:rsidRPr="00D12C3B">
        <w:rPr>
          <w:rFonts w:ascii="Times New Roman" w:hAnsi="Times New Roman" w:cs="Times New Roman"/>
          <w:color w:val="000000" w:themeColor="text1"/>
          <w:sz w:val="28"/>
          <w:szCs w:val="28"/>
        </w:rPr>
        <w:t>, П. </w:t>
      </w:r>
      <w:r w:rsidRPr="00D12C3B">
        <w:rPr>
          <w:rFonts w:ascii="Times New Roman" w:hAnsi="Times New Roman" w:cs="Times New Roman"/>
          <w:color w:val="000000" w:themeColor="text1"/>
          <w:sz w:val="28"/>
          <w:szCs w:val="28"/>
        </w:rPr>
        <w:t>Бєліни</w:t>
      </w:r>
      <w:r w:rsidR="00897FCD" w:rsidRPr="00D12C3B">
        <w:rPr>
          <w:rFonts w:ascii="Times New Roman" w:hAnsi="Times New Roman" w:cs="Times New Roman"/>
          <w:color w:val="000000" w:themeColor="text1"/>
          <w:sz w:val="28"/>
          <w:szCs w:val="28"/>
        </w:rPr>
        <w:t xml:space="preserve"> [19</w:t>
      </w:r>
      <w:r w:rsidR="006437B0"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w:t>
      </w:r>
    </w:p>
    <w:p w:rsidR="00C27B0B" w:rsidRPr="00D12C3B" w:rsidRDefault="00C27B0B"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Проблеми історії домініканського ордену були предметом уваги Є. Клочовського</w:t>
      </w:r>
      <w:r w:rsidR="00897FCD" w:rsidRPr="00D12C3B">
        <w:rPr>
          <w:rFonts w:ascii="Times New Roman" w:hAnsi="Times New Roman" w:cs="Times New Roman"/>
          <w:color w:val="000000" w:themeColor="text1"/>
          <w:sz w:val="28"/>
          <w:szCs w:val="28"/>
        </w:rPr>
        <w:t xml:space="preserve"> [23, 24, 25, 26]</w:t>
      </w:r>
      <w:r w:rsidRPr="00D12C3B">
        <w:rPr>
          <w:rFonts w:ascii="Times New Roman" w:hAnsi="Times New Roman" w:cs="Times New Roman"/>
          <w:color w:val="000000" w:themeColor="text1"/>
          <w:sz w:val="28"/>
          <w:szCs w:val="28"/>
        </w:rPr>
        <w:t xml:space="preserve">, </w:t>
      </w:r>
      <w:r w:rsidR="00166B8F" w:rsidRPr="00D12C3B">
        <w:rPr>
          <w:rFonts w:ascii="Times New Roman" w:hAnsi="Times New Roman" w:cs="Times New Roman"/>
          <w:color w:val="000000" w:themeColor="text1"/>
          <w:sz w:val="28"/>
          <w:szCs w:val="28"/>
        </w:rPr>
        <w:t>І. Чарціньського</w:t>
      </w:r>
      <w:r w:rsidR="00897FCD" w:rsidRPr="00D12C3B">
        <w:rPr>
          <w:rFonts w:ascii="Times New Roman" w:hAnsi="Times New Roman" w:cs="Times New Roman"/>
          <w:color w:val="000000" w:themeColor="text1"/>
          <w:sz w:val="28"/>
          <w:szCs w:val="28"/>
        </w:rPr>
        <w:t xml:space="preserve"> [21]</w:t>
      </w:r>
      <w:r w:rsidR="00166B8F" w:rsidRPr="00D12C3B">
        <w:rPr>
          <w:rFonts w:ascii="Times New Roman" w:hAnsi="Times New Roman" w:cs="Times New Roman"/>
          <w:color w:val="000000" w:themeColor="text1"/>
          <w:sz w:val="28"/>
          <w:szCs w:val="28"/>
        </w:rPr>
        <w:t>, Т. Трайдоса</w:t>
      </w:r>
      <w:r w:rsidR="00897FCD" w:rsidRPr="00D12C3B">
        <w:rPr>
          <w:rFonts w:ascii="Times New Roman" w:hAnsi="Times New Roman" w:cs="Times New Roman"/>
          <w:color w:val="000000" w:themeColor="text1"/>
          <w:sz w:val="28"/>
          <w:szCs w:val="28"/>
        </w:rPr>
        <w:t xml:space="preserve"> [29]</w:t>
      </w:r>
      <w:r w:rsidRPr="00D12C3B">
        <w:rPr>
          <w:rFonts w:ascii="Times New Roman" w:hAnsi="Times New Roman" w:cs="Times New Roman"/>
          <w:color w:val="000000" w:themeColor="text1"/>
          <w:sz w:val="28"/>
          <w:szCs w:val="28"/>
        </w:rPr>
        <w:t>.</w:t>
      </w:r>
    </w:p>
    <w:p w:rsidR="00C27B0B" w:rsidRPr="00D12C3B" w:rsidRDefault="00C27B0B" w:rsidP="00A508F4">
      <w:pPr>
        <w:spacing w:after="0" w:line="360" w:lineRule="auto"/>
        <w:ind w:firstLine="709"/>
        <w:contextualSpacing/>
        <w:jc w:val="both"/>
        <w:rPr>
          <w:rFonts w:ascii="Times New Roman" w:hAnsi="Times New Roman" w:cs="Times New Roman"/>
          <w:color w:val="000000" w:themeColor="text1"/>
          <w:spacing w:val="-6"/>
          <w:sz w:val="28"/>
          <w:szCs w:val="28"/>
        </w:rPr>
      </w:pPr>
      <w:r w:rsidRPr="00D12C3B">
        <w:rPr>
          <w:rFonts w:ascii="Times New Roman" w:hAnsi="Times New Roman" w:cs="Times New Roman"/>
          <w:color w:val="000000" w:themeColor="text1"/>
          <w:spacing w:val="-6"/>
          <w:sz w:val="28"/>
          <w:szCs w:val="28"/>
        </w:rPr>
        <w:t xml:space="preserve">Дослідження інституту римо-католицьких чернечих орденів є предметом зацікавленості як науковців, так і богословів. Різні періоди буття і функціонування римо-католицьких чернечих орденів знаходимо у працях вітчизняних учених: О. Недавньої, </w:t>
      </w:r>
      <w:r w:rsidR="00166B8F" w:rsidRPr="00D12C3B">
        <w:rPr>
          <w:rFonts w:ascii="Times New Roman" w:hAnsi="Times New Roman" w:cs="Times New Roman"/>
          <w:color w:val="000000" w:themeColor="text1"/>
          <w:spacing w:val="-6"/>
          <w:sz w:val="28"/>
          <w:szCs w:val="28"/>
        </w:rPr>
        <w:t>М. Чорного, Н. </w:t>
      </w:r>
      <w:r w:rsidR="00B36710" w:rsidRPr="00D12C3B">
        <w:rPr>
          <w:rFonts w:ascii="Times New Roman" w:hAnsi="Times New Roman" w:cs="Times New Roman"/>
          <w:color w:val="000000" w:themeColor="text1"/>
          <w:spacing w:val="-6"/>
          <w:sz w:val="28"/>
          <w:szCs w:val="28"/>
        </w:rPr>
        <w:t xml:space="preserve">Урсу, </w:t>
      </w:r>
      <w:r w:rsidRPr="00D12C3B">
        <w:rPr>
          <w:rFonts w:ascii="Times New Roman" w:hAnsi="Times New Roman" w:cs="Times New Roman"/>
          <w:color w:val="000000" w:themeColor="text1"/>
          <w:spacing w:val="-6"/>
          <w:sz w:val="28"/>
          <w:szCs w:val="28"/>
        </w:rPr>
        <w:t>Н. Сінкевич, тощо.</w:t>
      </w:r>
    </w:p>
    <w:p w:rsidR="0075664B" w:rsidRPr="00D12C3B" w:rsidRDefault="0075664B"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Важливим етапом у дослідженні церковних структур в Україні є колективна праця В. Крижанівського, В. Плохія </w:t>
      </w:r>
      <w:r w:rsidR="00B36710" w:rsidRPr="00D12C3B">
        <w:rPr>
          <w:rFonts w:ascii="Times New Roman" w:hAnsi="Times New Roman" w:cs="Times New Roman"/>
          <w:color w:val="000000" w:themeColor="text1"/>
          <w:sz w:val="28"/>
          <w:szCs w:val="28"/>
        </w:rPr>
        <w:t>та</w:t>
      </w:r>
      <w:r w:rsidRPr="00D12C3B">
        <w:rPr>
          <w:rFonts w:ascii="Times New Roman" w:hAnsi="Times New Roman" w:cs="Times New Roman"/>
          <w:color w:val="000000" w:themeColor="text1"/>
          <w:sz w:val="28"/>
          <w:szCs w:val="28"/>
        </w:rPr>
        <w:t xml:space="preserve"> В. Ульяновського [7]. Тут вперше об’єктивно висвітлена діяльність католицького чернецтва </w:t>
      </w:r>
      <w:r w:rsidR="00B36710" w:rsidRPr="00D12C3B">
        <w:rPr>
          <w:rFonts w:ascii="Times New Roman" w:hAnsi="Times New Roman" w:cs="Times New Roman"/>
          <w:color w:val="000000" w:themeColor="text1"/>
          <w:sz w:val="28"/>
          <w:szCs w:val="28"/>
        </w:rPr>
        <w:t>на</w:t>
      </w:r>
      <w:r w:rsidRPr="00D12C3B">
        <w:rPr>
          <w:rFonts w:ascii="Times New Roman" w:hAnsi="Times New Roman" w:cs="Times New Roman"/>
          <w:color w:val="000000" w:themeColor="text1"/>
          <w:sz w:val="28"/>
          <w:szCs w:val="28"/>
        </w:rPr>
        <w:t xml:space="preserve"> українських землях. Проблем розвитку чернечих орденів Європи безпосередньо стосується дисертаційна робота Б.</w:t>
      </w:r>
      <w:r w:rsidR="00B36710"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Боднарюка [2].</w:t>
      </w:r>
    </w:p>
    <w:p w:rsidR="00C27B0B" w:rsidRPr="00D12C3B" w:rsidRDefault="000622EF"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shd w:val="clear" w:color="auto" w:fill="FFFFFF"/>
        </w:rPr>
        <w:t>В</w:t>
      </w:r>
      <w:r w:rsidR="00C27B0B" w:rsidRPr="00D12C3B">
        <w:rPr>
          <w:rFonts w:ascii="Times New Roman" w:hAnsi="Times New Roman" w:cs="Times New Roman"/>
          <w:color w:val="000000" w:themeColor="text1"/>
          <w:sz w:val="28"/>
          <w:szCs w:val="28"/>
          <w:shd w:val="clear" w:color="auto" w:fill="FFFFFF"/>
        </w:rPr>
        <w:t xml:space="preserve"> українській і</w:t>
      </w:r>
      <w:r w:rsidR="00A0441E" w:rsidRPr="00D12C3B">
        <w:rPr>
          <w:rFonts w:ascii="Times New Roman" w:hAnsi="Times New Roman" w:cs="Times New Roman"/>
          <w:color w:val="000000" w:themeColor="text1"/>
          <w:sz w:val="28"/>
          <w:szCs w:val="28"/>
          <w:shd w:val="clear" w:color="auto" w:fill="FFFFFF"/>
        </w:rPr>
        <w:t>сторіографії часів незалежності</w:t>
      </w:r>
      <w:r w:rsidR="00C27B0B" w:rsidRPr="00D12C3B">
        <w:rPr>
          <w:rFonts w:ascii="Times New Roman" w:hAnsi="Times New Roman" w:cs="Times New Roman"/>
          <w:color w:val="000000" w:themeColor="text1"/>
          <w:sz w:val="28"/>
          <w:szCs w:val="28"/>
          <w:shd w:val="clear" w:color="auto" w:fill="FFFFFF"/>
        </w:rPr>
        <w:t xml:space="preserve"> </w:t>
      </w:r>
      <w:r w:rsidRPr="00D12C3B">
        <w:rPr>
          <w:rFonts w:ascii="Times New Roman" w:hAnsi="Times New Roman" w:cs="Times New Roman"/>
          <w:color w:val="000000" w:themeColor="text1"/>
          <w:sz w:val="28"/>
          <w:szCs w:val="28"/>
          <w:shd w:val="clear" w:color="auto" w:fill="FFFFFF"/>
        </w:rPr>
        <w:t>п</w:t>
      </w:r>
      <w:r w:rsidR="00F069A6" w:rsidRPr="00D12C3B">
        <w:rPr>
          <w:rFonts w:ascii="Times New Roman" w:hAnsi="Times New Roman" w:cs="Times New Roman"/>
          <w:color w:val="000000" w:themeColor="text1"/>
          <w:sz w:val="28"/>
          <w:szCs w:val="28"/>
          <w:shd w:val="clear" w:color="auto" w:fill="FFFFFF"/>
        </w:rPr>
        <w:t xml:space="preserve">ершим, </w:t>
      </w:r>
      <w:r w:rsidR="00C27B0B" w:rsidRPr="00D12C3B">
        <w:rPr>
          <w:rFonts w:ascii="Times New Roman" w:hAnsi="Times New Roman" w:cs="Times New Roman"/>
          <w:color w:val="000000" w:themeColor="text1"/>
          <w:sz w:val="28"/>
          <w:szCs w:val="28"/>
          <w:shd w:val="clear" w:color="auto" w:fill="FFFFFF"/>
        </w:rPr>
        <w:t>хто досліджував історію ордену домініканців на українських землях, був М</w:t>
      </w:r>
      <w:r w:rsidR="00A10FD5" w:rsidRPr="00D12C3B">
        <w:rPr>
          <w:rFonts w:ascii="Times New Roman" w:hAnsi="Times New Roman" w:cs="Times New Roman"/>
          <w:color w:val="000000" w:themeColor="text1"/>
          <w:sz w:val="28"/>
          <w:szCs w:val="28"/>
          <w:shd w:val="clear" w:color="auto" w:fill="FFFFFF"/>
        </w:rPr>
        <w:t>. </w:t>
      </w:r>
      <w:r w:rsidR="00C27B0B" w:rsidRPr="00D12C3B">
        <w:rPr>
          <w:rFonts w:ascii="Times New Roman" w:hAnsi="Times New Roman" w:cs="Times New Roman"/>
          <w:color w:val="000000" w:themeColor="text1"/>
          <w:sz w:val="28"/>
          <w:szCs w:val="28"/>
          <w:shd w:val="clear" w:color="auto" w:fill="FFFFFF"/>
        </w:rPr>
        <w:t>Чорний. У 2002</w:t>
      </w:r>
      <w:r w:rsidR="00EF685C" w:rsidRPr="00D12C3B">
        <w:rPr>
          <w:rFonts w:ascii="Times New Roman" w:hAnsi="Times New Roman" w:cs="Times New Roman"/>
          <w:color w:val="000000" w:themeColor="text1"/>
          <w:sz w:val="28"/>
          <w:szCs w:val="28"/>
          <w:shd w:val="clear" w:color="auto" w:fill="FFFFFF"/>
        </w:rPr>
        <w:t> </w:t>
      </w:r>
      <w:r w:rsidR="00C27B0B" w:rsidRPr="00D12C3B">
        <w:rPr>
          <w:rFonts w:ascii="Times New Roman" w:hAnsi="Times New Roman" w:cs="Times New Roman"/>
          <w:color w:val="000000" w:themeColor="text1"/>
          <w:sz w:val="28"/>
          <w:szCs w:val="28"/>
          <w:shd w:val="clear" w:color="auto" w:fill="FFFFFF"/>
        </w:rPr>
        <w:t>р. він захистив ка</w:t>
      </w:r>
      <w:r w:rsidR="00CA7335">
        <w:rPr>
          <w:rFonts w:ascii="Times New Roman" w:hAnsi="Times New Roman" w:cs="Times New Roman"/>
          <w:color w:val="000000" w:themeColor="text1"/>
          <w:sz w:val="28"/>
          <w:szCs w:val="28"/>
          <w:shd w:val="clear" w:color="auto" w:fill="FFFFFF"/>
        </w:rPr>
        <w:t>ндидатську дисертацію за темою «</w:t>
      </w:r>
      <w:r w:rsidR="00C27B0B" w:rsidRPr="00D12C3B">
        <w:rPr>
          <w:rFonts w:ascii="Times New Roman" w:hAnsi="Times New Roman" w:cs="Times New Roman"/>
          <w:color w:val="000000" w:themeColor="text1"/>
          <w:sz w:val="28"/>
          <w:szCs w:val="28"/>
          <w:shd w:val="clear" w:color="auto" w:fill="FFFFFF"/>
        </w:rPr>
        <w:t>Домініканський орден у Центрально-Східній Європі в</w:t>
      </w:r>
      <w:r w:rsidR="00897FCD" w:rsidRPr="00D12C3B">
        <w:rPr>
          <w:rFonts w:ascii="Times New Roman" w:hAnsi="Times New Roman" w:cs="Times New Roman"/>
          <w:color w:val="000000" w:themeColor="text1"/>
          <w:sz w:val="28"/>
          <w:szCs w:val="28"/>
          <w:shd w:val="clear" w:color="auto" w:fill="FFFFFF"/>
        </w:rPr>
        <w:t xml:space="preserve"> XIII – першій половині XV</w:t>
      </w:r>
      <w:r w:rsidR="00EF685C" w:rsidRPr="00D12C3B">
        <w:rPr>
          <w:rFonts w:ascii="Times New Roman" w:hAnsi="Times New Roman" w:cs="Times New Roman"/>
          <w:color w:val="000000" w:themeColor="text1"/>
          <w:sz w:val="28"/>
          <w:szCs w:val="28"/>
          <w:shd w:val="clear" w:color="auto" w:fill="FFFFFF"/>
        </w:rPr>
        <w:t> </w:t>
      </w:r>
      <w:r w:rsidR="00CA7335">
        <w:rPr>
          <w:rFonts w:ascii="Times New Roman" w:hAnsi="Times New Roman" w:cs="Times New Roman"/>
          <w:color w:val="000000" w:themeColor="text1"/>
          <w:sz w:val="28"/>
          <w:szCs w:val="28"/>
          <w:shd w:val="clear" w:color="auto" w:fill="FFFFFF"/>
        </w:rPr>
        <w:t>ст.»</w:t>
      </w:r>
      <w:r w:rsidR="00897FCD" w:rsidRPr="00D12C3B">
        <w:rPr>
          <w:rFonts w:ascii="Times New Roman" w:hAnsi="Times New Roman" w:cs="Times New Roman"/>
          <w:color w:val="000000" w:themeColor="text1"/>
          <w:sz w:val="28"/>
          <w:szCs w:val="28"/>
          <w:shd w:val="clear" w:color="auto" w:fill="FFFFFF"/>
        </w:rPr>
        <w:t xml:space="preserve"> [13].</w:t>
      </w:r>
      <w:r w:rsidR="00C27B0B" w:rsidRPr="00D12C3B">
        <w:rPr>
          <w:rFonts w:ascii="Times New Roman" w:hAnsi="Times New Roman" w:cs="Times New Roman"/>
          <w:color w:val="000000" w:themeColor="text1"/>
          <w:sz w:val="28"/>
          <w:szCs w:val="28"/>
          <w:shd w:val="clear" w:color="auto" w:fill="FFFFFF"/>
        </w:rPr>
        <w:t xml:space="preserve"> </w:t>
      </w:r>
      <w:r w:rsidRPr="00D12C3B">
        <w:rPr>
          <w:rFonts w:ascii="Times New Roman" w:hAnsi="Times New Roman" w:cs="Times New Roman"/>
          <w:color w:val="000000" w:themeColor="text1"/>
          <w:sz w:val="28"/>
          <w:szCs w:val="28"/>
          <w:shd w:val="clear" w:color="auto" w:fill="FFFFFF"/>
        </w:rPr>
        <w:t>Вченому</w:t>
      </w:r>
      <w:r w:rsidR="00C27B0B" w:rsidRPr="00D12C3B">
        <w:rPr>
          <w:rFonts w:ascii="Times New Roman" w:hAnsi="Times New Roman" w:cs="Times New Roman"/>
          <w:color w:val="000000" w:themeColor="text1"/>
          <w:sz w:val="28"/>
          <w:szCs w:val="28"/>
          <w:shd w:val="clear" w:color="auto" w:fill="FFFFFF"/>
        </w:rPr>
        <w:t xml:space="preserve"> належить ряд публікацій про домініканський орден в Центрально-Східній Європі та Україні зокрема. М. Чорний </w:t>
      </w:r>
      <w:r w:rsidR="00C27B0B" w:rsidRPr="00D12C3B">
        <w:rPr>
          <w:rFonts w:ascii="Times New Roman" w:hAnsi="Times New Roman" w:cs="Times New Roman"/>
          <w:color w:val="000000" w:themeColor="text1"/>
          <w:sz w:val="28"/>
          <w:szCs w:val="28"/>
        </w:rPr>
        <w:t>дослідив процес формування монастирів, орденських провінцій та фінансову діяльність домініканців, розглянув взаємостосунки домініканців з представниками державних і регіональних еліт, світської і церковної влади, а також іншими чернечими і духовно-лицарськими орденами, місцевим населенням.</w:t>
      </w:r>
    </w:p>
    <w:p w:rsidR="00C27B0B" w:rsidRPr="00D12C3B" w:rsidRDefault="00C27B0B" w:rsidP="00A508F4">
      <w:pPr>
        <w:spacing w:after="0"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З осмисленням місця Римо-Католицької Церкви у релігійному житті нашого суспільства, висвітленням напрямків її розвитку в У</w:t>
      </w:r>
      <w:r w:rsidR="00A10FD5" w:rsidRPr="00D12C3B">
        <w:rPr>
          <w:rFonts w:ascii="Times New Roman" w:hAnsi="Times New Roman" w:cs="Times New Roman"/>
          <w:color w:val="000000" w:themeColor="text1"/>
          <w:sz w:val="28"/>
          <w:szCs w:val="28"/>
        </w:rPr>
        <w:t>країні пов</w:t>
      </w:r>
      <w:r w:rsidR="00B36710" w:rsidRPr="00D12C3B">
        <w:rPr>
          <w:rFonts w:ascii="Times New Roman" w:hAnsi="Times New Roman" w:cs="Times New Roman"/>
          <w:color w:val="000000" w:themeColor="text1"/>
          <w:sz w:val="28"/>
          <w:szCs w:val="28"/>
        </w:rPr>
        <w:t>’</w:t>
      </w:r>
      <w:r w:rsidR="00A10FD5" w:rsidRPr="00D12C3B">
        <w:rPr>
          <w:rFonts w:ascii="Times New Roman" w:hAnsi="Times New Roman" w:cs="Times New Roman"/>
          <w:color w:val="000000" w:themeColor="text1"/>
          <w:sz w:val="28"/>
          <w:szCs w:val="28"/>
        </w:rPr>
        <w:t>язані дослідження О. </w:t>
      </w:r>
      <w:r w:rsidRPr="00D12C3B">
        <w:rPr>
          <w:rFonts w:ascii="Times New Roman" w:hAnsi="Times New Roman" w:cs="Times New Roman"/>
          <w:color w:val="000000" w:themeColor="text1"/>
          <w:sz w:val="28"/>
          <w:szCs w:val="28"/>
        </w:rPr>
        <w:t xml:space="preserve">Недавньої. Авторка на основі багатої джерельної бази </w:t>
      </w:r>
      <w:r w:rsidRPr="00D12C3B">
        <w:rPr>
          <w:rFonts w:ascii="Times New Roman" w:hAnsi="Times New Roman" w:cs="Times New Roman"/>
          <w:color w:val="000000" w:themeColor="text1"/>
          <w:sz w:val="28"/>
          <w:szCs w:val="28"/>
        </w:rPr>
        <w:lastRenderedPageBreak/>
        <w:t>аналізує результати релігійно-освітянської діяльності окремих чернечих орденів, зокрема ордену єзуїтів</w:t>
      </w:r>
      <w:r w:rsidR="00410588" w:rsidRPr="00D12C3B">
        <w:rPr>
          <w:rFonts w:ascii="Times New Roman" w:hAnsi="Times New Roman" w:cs="Times New Roman"/>
          <w:color w:val="000000" w:themeColor="text1"/>
          <w:sz w:val="28"/>
          <w:szCs w:val="28"/>
        </w:rPr>
        <w:t xml:space="preserve"> [9</w:t>
      </w:r>
      <w:r w:rsidR="00ED4685"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w:t>
      </w:r>
    </w:p>
    <w:p w:rsidR="0075664B" w:rsidRPr="00D12C3B" w:rsidRDefault="0075664B" w:rsidP="00A508F4">
      <w:pPr>
        <w:spacing w:after="0"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Дослідження А.</w:t>
      </w:r>
      <w:r w:rsidR="00B36710"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Адруга присвячено архітектурі Чернігова, у тому числі цікавій, але не достатньо дослідженій мистецькій спадщині домініканців</w:t>
      </w:r>
      <w:r w:rsidR="008A77B4" w:rsidRPr="00D12C3B">
        <w:rPr>
          <w:rFonts w:ascii="Times New Roman" w:hAnsi="Times New Roman" w:cs="Times New Roman"/>
          <w:color w:val="000000" w:themeColor="text1"/>
          <w:sz w:val="28"/>
          <w:szCs w:val="28"/>
        </w:rPr>
        <w:t xml:space="preserve"> [1]</w:t>
      </w:r>
      <w:r w:rsidRPr="00D12C3B">
        <w:rPr>
          <w:rFonts w:ascii="Times New Roman" w:hAnsi="Times New Roman" w:cs="Times New Roman"/>
          <w:color w:val="000000" w:themeColor="text1"/>
          <w:sz w:val="28"/>
          <w:szCs w:val="28"/>
        </w:rPr>
        <w:t>.</w:t>
      </w:r>
    </w:p>
    <w:p w:rsidR="0075664B" w:rsidRPr="00D12C3B" w:rsidRDefault="0075664B" w:rsidP="00A508F4">
      <w:pPr>
        <w:tabs>
          <w:tab w:val="left" w:pos="540"/>
          <w:tab w:val="left" w:pos="1440"/>
        </w:tabs>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bCs/>
          <w:color w:val="000000" w:themeColor="text1"/>
          <w:sz w:val="28"/>
          <w:szCs w:val="28"/>
        </w:rPr>
        <w:t xml:space="preserve">Мета розвідок Н. Урсу </w:t>
      </w:r>
      <w:r w:rsidRPr="00D12C3B">
        <w:rPr>
          <w:rFonts w:ascii="Times New Roman" w:hAnsi="Times New Roman" w:cs="Times New Roman"/>
          <w:color w:val="000000" w:themeColor="text1"/>
          <w:sz w:val="28"/>
          <w:szCs w:val="28"/>
        </w:rPr>
        <w:t>полягає у комплексному концептуальному розгляді мистецької спадщини домініканців на землях України XVII</w:t>
      </w:r>
      <w:r w:rsidR="00952768"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ХІХ ст., створенні прецеденту у розробці механізму аналогічних розвідок християнських забудов та недослідженого мистецького доробку католицьких згромад</w:t>
      </w:r>
      <w:r w:rsidR="00952768" w:rsidRPr="00D12C3B">
        <w:rPr>
          <w:rFonts w:ascii="Times New Roman" w:hAnsi="Times New Roman" w:cs="Times New Roman"/>
          <w:color w:val="000000" w:themeColor="text1"/>
          <w:sz w:val="28"/>
          <w:szCs w:val="28"/>
        </w:rPr>
        <w:t>жень. Дослідниц</w:t>
      </w:r>
      <w:r w:rsidRPr="00D12C3B">
        <w:rPr>
          <w:rFonts w:ascii="Times New Roman" w:hAnsi="Times New Roman" w:cs="Times New Roman"/>
          <w:color w:val="000000" w:themeColor="text1"/>
          <w:sz w:val="28"/>
          <w:szCs w:val="28"/>
        </w:rPr>
        <w:t>ею були проаналізовані історико-мистецтвознавчі та літературні матеріали, пов’язані з діяльністю домініканського ордену, з’ясовані важливі етапи історії фундацій монастирів і стильові напрямки мистецького доробку домініканців [11].</w:t>
      </w:r>
    </w:p>
    <w:p w:rsidR="000A5E96" w:rsidRPr="00D12C3B" w:rsidRDefault="0075664B" w:rsidP="00A508F4">
      <w:pPr>
        <w:tabs>
          <w:tab w:val="left" w:pos="540"/>
          <w:tab w:val="left" w:pos="1440"/>
        </w:tabs>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Історію </w:t>
      </w:r>
      <w:r w:rsidR="000A5E96" w:rsidRPr="00D12C3B">
        <w:rPr>
          <w:rFonts w:ascii="Times New Roman" w:hAnsi="Times New Roman" w:cs="Times New Roman"/>
          <w:color w:val="000000" w:themeColor="text1"/>
          <w:sz w:val="28"/>
          <w:szCs w:val="28"/>
        </w:rPr>
        <w:t>церковних структур Чернігово-Сіверщини, поширення католицизму дослідив П.</w:t>
      </w:r>
      <w:r w:rsidR="00952768" w:rsidRPr="00D12C3B">
        <w:rPr>
          <w:rFonts w:ascii="Times New Roman" w:hAnsi="Times New Roman" w:cs="Times New Roman"/>
          <w:color w:val="000000" w:themeColor="text1"/>
          <w:sz w:val="28"/>
          <w:szCs w:val="28"/>
        </w:rPr>
        <w:t> </w:t>
      </w:r>
      <w:r w:rsidR="000A5E96" w:rsidRPr="00D12C3B">
        <w:rPr>
          <w:rFonts w:ascii="Times New Roman" w:hAnsi="Times New Roman" w:cs="Times New Roman"/>
          <w:color w:val="000000" w:themeColor="text1"/>
          <w:sz w:val="28"/>
          <w:szCs w:val="28"/>
        </w:rPr>
        <w:t>Кулаковський</w:t>
      </w:r>
      <w:r w:rsidR="008A77B4" w:rsidRPr="00D12C3B">
        <w:rPr>
          <w:rFonts w:ascii="Times New Roman" w:hAnsi="Times New Roman" w:cs="Times New Roman"/>
          <w:color w:val="000000" w:themeColor="text1"/>
          <w:sz w:val="28"/>
          <w:szCs w:val="28"/>
        </w:rPr>
        <w:t xml:space="preserve"> [9]</w:t>
      </w:r>
      <w:r w:rsidR="000A5E96" w:rsidRPr="00D12C3B">
        <w:rPr>
          <w:rFonts w:ascii="Times New Roman" w:hAnsi="Times New Roman" w:cs="Times New Roman"/>
          <w:color w:val="000000" w:themeColor="text1"/>
          <w:sz w:val="28"/>
          <w:szCs w:val="28"/>
        </w:rPr>
        <w:t>.</w:t>
      </w:r>
    </w:p>
    <w:p w:rsidR="00C27B0B" w:rsidRPr="00D12C3B" w:rsidRDefault="00A10FD5" w:rsidP="00A508F4">
      <w:pPr>
        <w:tabs>
          <w:tab w:val="left" w:pos="0"/>
          <w:tab w:val="left" w:pos="720"/>
        </w:tabs>
        <w:spacing w:line="360" w:lineRule="auto"/>
        <w:ind w:right="57"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О. </w:t>
      </w:r>
      <w:r w:rsidR="00A0441E" w:rsidRPr="00D12C3B">
        <w:rPr>
          <w:rFonts w:ascii="Times New Roman" w:hAnsi="Times New Roman" w:cs="Times New Roman"/>
          <w:color w:val="000000" w:themeColor="text1"/>
          <w:sz w:val="28"/>
          <w:szCs w:val="28"/>
        </w:rPr>
        <w:t xml:space="preserve">Данилюк </w:t>
      </w:r>
      <w:r w:rsidR="00A0441E" w:rsidRPr="00D12C3B">
        <w:rPr>
          <w:rFonts w:ascii="Times New Roman" w:hAnsi="Times New Roman" w:cs="Times New Roman"/>
          <w:color w:val="000000" w:themeColor="text1"/>
          <w:kern w:val="28"/>
          <w:sz w:val="28"/>
          <w:szCs w:val="28"/>
          <w:lang w:eastAsia="uk-UA"/>
        </w:rPr>
        <w:t>присвятила свої роботи</w:t>
      </w:r>
      <w:r w:rsidR="00A0441E" w:rsidRPr="00D12C3B">
        <w:rPr>
          <w:rFonts w:ascii="Times New Roman" w:hAnsi="Times New Roman" w:cs="Times New Roman"/>
          <w:color w:val="000000" w:themeColor="text1"/>
          <w:sz w:val="28"/>
          <w:szCs w:val="28"/>
        </w:rPr>
        <w:t xml:space="preserve"> </w:t>
      </w:r>
      <w:r w:rsidR="00C27B0B" w:rsidRPr="00D12C3B">
        <w:rPr>
          <w:rFonts w:ascii="Times New Roman" w:hAnsi="Times New Roman" w:cs="Times New Roman"/>
          <w:color w:val="000000" w:themeColor="text1"/>
          <w:kern w:val="28"/>
          <w:sz w:val="28"/>
          <w:szCs w:val="28"/>
          <w:lang w:eastAsia="uk-UA"/>
        </w:rPr>
        <w:t>формуванн</w:t>
      </w:r>
      <w:r w:rsidR="00A0441E" w:rsidRPr="00D12C3B">
        <w:rPr>
          <w:rFonts w:ascii="Times New Roman" w:hAnsi="Times New Roman" w:cs="Times New Roman"/>
          <w:color w:val="000000" w:themeColor="text1"/>
          <w:kern w:val="28"/>
          <w:sz w:val="28"/>
          <w:szCs w:val="28"/>
          <w:lang w:eastAsia="uk-UA"/>
        </w:rPr>
        <w:t>ю</w:t>
      </w:r>
      <w:r w:rsidR="00C27B0B" w:rsidRPr="00D12C3B">
        <w:rPr>
          <w:rFonts w:ascii="Times New Roman" w:hAnsi="Times New Roman" w:cs="Times New Roman"/>
          <w:color w:val="000000" w:themeColor="text1"/>
          <w:kern w:val="28"/>
          <w:sz w:val="28"/>
          <w:szCs w:val="28"/>
          <w:lang w:eastAsia="uk-UA"/>
        </w:rPr>
        <w:t xml:space="preserve"> інституту чернечих орденів Римо-католицької церкви</w:t>
      </w:r>
      <w:r w:rsidR="00C27B0B" w:rsidRPr="00D12C3B">
        <w:rPr>
          <w:rFonts w:ascii="Times New Roman" w:hAnsi="Times New Roman" w:cs="Times New Roman"/>
          <w:color w:val="000000" w:themeColor="text1"/>
          <w:sz w:val="28"/>
          <w:szCs w:val="28"/>
        </w:rPr>
        <w:t xml:space="preserve">, їх </w:t>
      </w:r>
      <w:r w:rsidR="00C27B0B" w:rsidRPr="00D12C3B">
        <w:rPr>
          <w:rFonts w:ascii="Times New Roman" w:hAnsi="Times New Roman" w:cs="Times New Roman"/>
          <w:color w:val="000000" w:themeColor="text1"/>
          <w:kern w:val="28"/>
          <w:sz w:val="28"/>
          <w:szCs w:val="28"/>
          <w:lang w:eastAsia="uk-UA"/>
        </w:rPr>
        <w:t>становлення і поширення на українських землях, впливу римо-католицьких чернечих орденів на розвиток духовності та культури, місцю та ролі їх в сучасних умовах українського націє- й державотворення</w:t>
      </w:r>
      <w:r w:rsidR="00ED4685" w:rsidRPr="00D12C3B">
        <w:rPr>
          <w:rFonts w:ascii="Times New Roman" w:hAnsi="Times New Roman" w:cs="Times New Roman"/>
          <w:color w:val="000000" w:themeColor="text1"/>
          <w:kern w:val="28"/>
          <w:sz w:val="28"/>
          <w:szCs w:val="28"/>
          <w:lang w:eastAsia="uk-UA"/>
        </w:rPr>
        <w:t xml:space="preserve"> [3]</w:t>
      </w:r>
      <w:r w:rsidR="00C27B0B" w:rsidRPr="00D12C3B">
        <w:rPr>
          <w:rFonts w:ascii="Times New Roman" w:hAnsi="Times New Roman" w:cs="Times New Roman"/>
          <w:color w:val="000000" w:themeColor="text1"/>
          <w:kern w:val="28"/>
          <w:sz w:val="28"/>
          <w:szCs w:val="28"/>
          <w:lang w:eastAsia="uk-UA"/>
        </w:rPr>
        <w:t>.</w:t>
      </w:r>
    </w:p>
    <w:p w:rsidR="00C27B0B" w:rsidRPr="00D12C3B" w:rsidRDefault="00A10FD5" w:rsidP="00A508F4">
      <w:pPr>
        <w:tabs>
          <w:tab w:val="left" w:pos="540"/>
          <w:tab w:val="left" w:pos="1440"/>
        </w:tabs>
        <w:spacing w:line="360" w:lineRule="auto"/>
        <w:ind w:firstLine="709"/>
        <w:contextualSpacing/>
        <w:jc w:val="both"/>
        <w:rPr>
          <w:rFonts w:ascii="Times New Roman" w:eastAsia="Times New Roman" w:hAnsi="Times New Roman" w:cs="Times New Roman"/>
          <w:color w:val="000000" w:themeColor="text1"/>
          <w:sz w:val="28"/>
          <w:szCs w:val="28"/>
          <w:lang w:eastAsia="ru-RU"/>
        </w:rPr>
      </w:pPr>
      <w:r w:rsidRPr="00D12C3B">
        <w:rPr>
          <w:rFonts w:ascii="Times New Roman" w:hAnsi="Times New Roman" w:cs="Times New Roman"/>
          <w:color w:val="000000" w:themeColor="text1"/>
          <w:sz w:val="28"/>
          <w:szCs w:val="28"/>
        </w:rPr>
        <w:t>Н. </w:t>
      </w:r>
      <w:r w:rsidR="00C27B0B" w:rsidRPr="00D12C3B">
        <w:rPr>
          <w:rFonts w:ascii="Times New Roman" w:hAnsi="Times New Roman" w:cs="Times New Roman"/>
          <w:color w:val="000000" w:themeColor="text1"/>
          <w:sz w:val="28"/>
          <w:szCs w:val="28"/>
        </w:rPr>
        <w:t xml:space="preserve">Сінкевич </w:t>
      </w:r>
      <w:r w:rsidR="00A0441E" w:rsidRPr="00D12C3B">
        <w:rPr>
          <w:rFonts w:ascii="Times New Roman" w:hAnsi="Times New Roman" w:cs="Times New Roman"/>
          <w:color w:val="000000" w:themeColor="text1"/>
          <w:sz w:val="28"/>
          <w:szCs w:val="28"/>
        </w:rPr>
        <w:t>вивчає</w:t>
      </w:r>
      <w:r w:rsidR="00C27B0B" w:rsidRPr="00D12C3B">
        <w:rPr>
          <w:rFonts w:ascii="Times New Roman" w:hAnsi="Times New Roman" w:cs="Times New Roman"/>
          <w:color w:val="000000" w:themeColor="text1"/>
          <w:sz w:val="28"/>
          <w:szCs w:val="28"/>
        </w:rPr>
        <w:t xml:space="preserve"> </w:t>
      </w:r>
      <w:r w:rsidR="00C27B0B" w:rsidRPr="00D12C3B">
        <w:rPr>
          <w:rFonts w:ascii="Times New Roman" w:eastAsia="Times New Roman" w:hAnsi="Times New Roman" w:cs="Times New Roman"/>
          <w:color w:val="000000" w:themeColor="text1"/>
          <w:sz w:val="28"/>
          <w:szCs w:val="28"/>
          <w:lang w:eastAsia="ru-RU"/>
        </w:rPr>
        <w:t xml:space="preserve">фундації домініканських монастирів на Волині, </w:t>
      </w:r>
      <w:r w:rsidR="00C27B0B" w:rsidRPr="00D12C3B">
        <w:rPr>
          <w:rFonts w:ascii="Times New Roman" w:hAnsi="Times New Roman" w:cs="Times New Roman"/>
          <w:color w:val="000000" w:themeColor="text1"/>
          <w:sz w:val="28"/>
          <w:szCs w:val="28"/>
        </w:rPr>
        <w:t>духовне та інтелектуальн</w:t>
      </w:r>
      <w:r w:rsidRPr="00D12C3B">
        <w:rPr>
          <w:rFonts w:ascii="Times New Roman" w:hAnsi="Times New Roman" w:cs="Times New Roman"/>
          <w:color w:val="000000" w:themeColor="text1"/>
          <w:sz w:val="28"/>
          <w:szCs w:val="28"/>
        </w:rPr>
        <w:t xml:space="preserve">е життя волинських домініканців </w:t>
      </w:r>
      <w:r w:rsidR="00C27B0B" w:rsidRPr="00D12C3B">
        <w:rPr>
          <w:rFonts w:ascii="Times New Roman" w:hAnsi="Times New Roman" w:cs="Times New Roman"/>
          <w:color w:val="000000" w:themeColor="text1"/>
          <w:sz w:val="28"/>
          <w:szCs w:val="28"/>
        </w:rPr>
        <w:t>XVI</w:t>
      </w:r>
      <w:r w:rsidR="00D72478" w:rsidRPr="00D12C3B">
        <w:rPr>
          <w:rFonts w:ascii="Times New Roman" w:hAnsi="Times New Roman" w:cs="Times New Roman"/>
          <w:color w:val="000000" w:themeColor="text1"/>
          <w:sz w:val="28"/>
          <w:szCs w:val="28"/>
        </w:rPr>
        <w:t xml:space="preserve"> </w:t>
      </w:r>
      <w:r w:rsidR="00C27B0B" w:rsidRPr="00D12C3B">
        <w:rPr>
          <w:rFonts w:ascii="Times New Roman" w:hAnsi="Times New Roman" w:cs="Times New Roman"/>
          <w:color w:val="000000" w:themeColor="text1"/>
          <w:sz w:val="28"/>
          <w:szCs w:val="28"/>
        </w:rPr>
        <w:t>–</w:t>
      </w:r>
      <w:r w:rsidR="00D72478" w:rsidRPr="00D12C3B">
        <w:rPr>
          <w:rFonts w:ascii="Times New Roman" w:hAnsi="Times New Roman" w:cs="Times New Roman"/>
          <w:color w:val="000000" w:themeColor="text1"/>
          <w:sz w:val="28"/>
          <w:szCs w:val="28"/>
        </w:rPr>
        <w:t xml:space="preserve"> </w:t>
      </w:r>
      <w:r w:rsidR="00C27B0B" w:rsidRPr="00D12C3B">
        <w:rPr>
          <w:rFonts w:ascii="Times New Roman" w:hAnsi="Times New Roman" w:cs="Times New Roman"/>
          <w:color w:val="000000" w:themeColor="text1"/>
          <w:sz w:val="28"/>
          <w:szCs w:val="28"/>
        </w:rPr>
        <w:t>поч.</w:t>
      </w:r>
      <w:r w:rsidRPr="00D12C3B">
        <w:rPr>
          <w:rFonts w:ascii="Times New Roman" w:hAnsi="Times New Roman" w:cs="Times New Roman"/>
          <w:color w:val="000000" w:themeColor="text1"/>
          <w:sz w:val="28"/>
          <w:szCs w:val="28"/>
        </w:rPr>
        <w:t xml:space="preserve"> </w:t>
      </w:r>
      <w:r w:rsidR="00C27B0B" w:rsidRPr="00D12C3B">
        <w:rPr>
          <w:rFonts w:ascii="Times New Roman" w:hAnsi="Times New Roman" w:cs="Times New Roman"/>
          <w:color w:val="000000" w:themeColor="text1"/>
          <w:sz w:val="28"/>
          <w:szCs w:val="28"/>
        </w:rPr>
        <w:t>XVII</w:t>
      </w:r>
      <w:r w:rsidR="00EF685C" w:rsidRPr="00D12C3B">
        <w:rPr>
          <w:rFonts w:ascii="Times New Roman" w:hAnsi="Times New Roman" w:cs="Times New Roman"/>
          <w:color w:val="000000" w:themeColor="text1"/>
          <w:sz w:val="28"/>
          <w:szCs w:val="28"/>
        </w:rPr>
        <w:t> </w:t>
      </w:r>
      <w:r w:rsidR="00166B8F" w:rsidRPr="00D12C3B">
        <w:rPr>
          <w:rFonts w:ascii="Times New Roman" w:hAnsi="Times New Roman" w:cs="Times New Roman"/>
          <w:color w:val="000000" w:themeColor="text1"/>
          <w:sz w:val="28"/>
          <w:szCs w:val="28"/>
        </w:rPr>
        <w:t>ст.</w:t>
      </w:r>
      <w:r w:rsidR="00C27B0B" w:rsidRPr="00D12C3B">
        <w:rPr>
          <w:rFonts w:ascii="Times New Roman" w:hAnsi="Times New Roman" w:cs="Times New Roman"/>
          <w:color w:val="000000" w:themeColor="text1"/>
          <w:sz w:val="28"/>
          <w:szCs w:val="28"/>
        </w:rPr>
        <w:t xml:space="preserve">, </w:t>
      </w:r>
      <w:r w:rsidR="00C27B0B" w:rsidRPr="00D12C3B">
        <w:rPr>
          <w:rFonts w:ascii="Times New Roman" w:eastAsia="Times New Roman" w:hAnsi="Times New Roman" w:cs="Times New Roman"/>
          <w:color w:val="000000" w:themeColor="text1"/>
          <w:sz w:val="28"/>
          <w:szCs w:val="28"/>
          <w:lang w:eastAsia="ru-RU"/>
        </w:rPr>
        <w:t>культи святих домініканської традиції в монастирях ордену</w:t>
      </w:r>
      <w:r w:rsidR="00410588" w:rsidRPr="00D12C3B">
        <w:rPr>
          <w:rFonts w:ascii="Times New Roman" w:eastAsia="Times New Roman" w:hAnsi="Times New Roman" w:cs="Times New Roman"/>
          <w:color w:val="000000" w:themeColor="text1"/>
          <w:sz w:val="28"/>
          <w:szCs w:val="28"/>
          <w:lang w:eastAsia="ru-RU"/>
        </w:rPr>
        <w:t xml:space="preserve"> [10</w:t>
      </w:r>
      <w:r w:rsidR="00ED4685" w:rsidRPr="00D12C3B">
        <w:rPr>
          <w:rFonts w:ascii="Times New Roman" w:eastAsia="Times New Roman" w:hAnsi="Times New Roman" w:cs="Times New Roman"/>
          <w:color w:val="000000" w:themeColor="text1"/>
          <w:sz w:val="28"/>
          <w:szCs w:val="28"/>
          <w:lang w:eastAsia="ru-RU"/>
        </w:rPr>
        <w:t>]</w:t>
      </w:r>
      <w:r w:rsidR="00C27B0B" w:rsidRPr="00D12C3B">
        <w:rPr>
          <w:rFonts w:ascii="Times New Roman" w:eastAsia="Times New Roman" w:hAnsi="Times New Roman" w:cs="Times New Roman"/>
          <w:color w:val="000000" w:themeColor="text1"/>
          <w:sz w:val="28"/>
          <w:szCs w:val="28"/>
          <w:lang w:eastAsia="ru-RU"/>
        </w:rPr>
        <w:t>.</w:t>
      </w:r>
    </w:p>
    <w:p w:rsidR="00C27B0B" w:rsidRPr="00D12C3B" w:rsidRDefault="000622EF" w:rsidP="00A508F4">
      <w:pPr>
        <w:tabs>
          <w:tab w:val="left" w:pos="540"/>
          <w:tab w:val="left" w:pos="1440"/>
        </w:tabs>
        <w:spacing w:line="360" w:lineRule="auto"/>
        <w:ind w:firstLine="709"/>
        <w:contextualSpacing/>
        <w:jc w:val="both"/>
        <w:rPr>
          <w:rFonts w:ascii="Times New Roman" w:eastAsia="Times New Roman" w:hAnsi="Times New Roman" w:cs="Times New Roman"/>
          <w:color w:val="000000" w:themeColor="text1"/>
          <w:sz w:val="28"/>
          <w:szCs w:val="28"/>
          <w:lang w:eastAsia="ru-RU"/>
        </w:rPr>
      </w:pPr>
      <w:r w:rsidRPr="00D12C3B">
        <w:rPr>
          <w:rFonts w:ascii="Times New Roman" w:eastAsia="Times New Roman" w:hAnsi="Times New Roman" w:cs="Times New Roman"/>
          <w:color w:val="000000" w:themeColor="text1"/>
          <w:sz w:val="28"/>
          <w:szCs w:val="28"/>
          <w:lang w:eastAsia="ru-RU"/>
        </w:rPr>
        <w:t>П</w:t>
      </w:r>
      <w:r w:rsidR="00C27B0B" w:rsidRPr="00D12C3B">
        <w:rPr>
          <w:rFonts w:ascii="Times New Roman" w:eastAsia="Times New Roman" w:hAnsi="Times New Roman" w:cs="Times New Roman"/>
          <w:color w:val="000000" w:themeColor="text1"/>
          <w:sz w:val="28"/>
          <w:szCs w:val="28"/>
          <w:lang w:eastAsia="ru-RU"/>
        </w:rPr>
        <w:t xml:space="preserve">одальше вивчення проблеми </w:t>
      </w:r>
      <w:r w:rsidRPr="00D12C3B">
        <w:rPr>
          <w:rFonts w:ascii="Times New Roman" w:eastAsia="Times New Roman" w:hAnsi="Times New Roman" w:cs="Times New Roman"/>
          <w:color w:val="000000" w:themeColor="text1"/>
          <w:sz w:val="28"/>
          <w:szCs w:val="28"/>
          <w:lang w:eastAsia="ru-RU"/>
        </w:rPr>
        <w:t xml:space="preserve">є актуальним та </w:t>
      </w:r>
      <w:r w:rsidR="00C27B0B" w:rsidRPr="00D12C3B">
        <w:rPr>
          <w:rFonts w:ascii="Times New Roman" w:eastAsia="Times New Roman" w:hAnsi="Times New Roman" w:cs="Times New Roman"/>
          <w:color w:val="000000" w:themeColor="text1"/>
          <w:sz w:val="28"/>
          <w:szCs w:val="28"/>
          <w:lang w:eastAsia="ru-RU"/>
        </w:rPr>
        <w:t xml:space="preserve">надасть можливість скласти </w:t>
      </w:r>
      <w:r w:rsidRPr="00D12C3B">
        <w:rPr>
          <w:rFonts w:ascii="Times New Roman" w:eastAsia="Times New Roman" w:hAnsi="Times New Roman" w:cs="Times New Roman"/>
          <w:color w:val="000000" w:themeColor="text1"/>
          <w:sz w:val="28"/>
          <w:szCs w:val="28"/>
          <w:lang w:eastAsia="ru-RU"/>
        </w:rPr>
        <w:t xml:space="preserve">більш </w:t>
      </w:r>
      <w:r w:rsidR="00C27B0B" w:rsidRPr="00D12C3B">
        <w:rPr>
          <w:rFonts w:ascii="Times New Roman" w:eastAsia="Times New Roman" w:hAnsi="Times New Roman" w:cs="Times New Roman"/>
          <w:color w:val="000000" w:themeColor="text1"/>
          <w:sz w:val="28"/>
          <w:szCs w:val="28"/>
          <w:lang w:eastAsia="ru-RU"/>
        </w:rPr>
        <w:t>цілісне уявлення про значення домініканців в історії та культурі України.</w:t>
      </w:r>
    </w:p>
    <w:p w:rsidR="0096447C" w:rsidRPr="00D12C3B" w:rsidRDefault="0096447C" w:rsidP="00A508F4">
      <w:pPr>
        <w:tabs>
          <w:tab w:val="left" w:pos="540"/>
          <w:tab w:val="left" w:pos="1440"/>
        </w:tabs>
        <w:spacing w:line="360" w:lineRule="auto"/>
        <w:ind w:firstLine="709"/>
        <w:contextualSpacing/>
        <w:jc w:val="both"/>
        <w:rPr>
          <w:rFonts w:ascii="Times New Roman" w:eastAsia="Times New Roman" w:hAnsi="Times New Roman" w:cs="Times New Roman"/>
          <w:color w:val="000000" w:themeColor="text1"/>
          <w:sz w:val="28"/>
          <w:szCs w:val="28"/>
          <w:lang w:eastAsia="ru-RU"/>
        </w:rPr>
      </w:pPr>
    </w:p>
    <w:p w:rsidR="00C5215D" w:rsidRPr="00D12C3B" w:rsidRDefault="00067217" w:rsidP="0096447C">
      <w:pPr>
        <w:pStyle w:val="2"/>
        <w:spacing w:line="360" w:lineRule="auto"/>
        <w:ind w:firstLine="708"/>
        <w:rPr>
          <w:rStyle w:val="fontstyle01"/>
          <w:rFonts w:ascii="Times New Roman" w:hAnsi="Times New Roman" w:cs="Times New Roman"/>
          <w:b/>
          <w:color w:val="000000" w:themeColor="text1"/>
          <w:sz w:val="28"/>
          <w:szCs w:val="28"/>
        </w:rPr>
      </w:pPr>
      <w:bookmarkStart w:id="4" w:name="_Toc460736"/>
      <w:r w:rsidRPr="00D12C3B">
        <w:rPr>
          <w:rStyle w:val="fontstyle01"/>
          <w:rFonts w:ascii="Times New Roman" w:hAnsi="Times New Roman" w:cs="Times New Roman"/>
          <w:b/>
          <w:color w:val="000000" w:themeColor="text1"/>
          <w:sz w:val="28"/>
          <w:szCs w:val="28"/>
        </w:rPr>
        <w:t xml:space="preserve">1.3. </w:t>
      </w:r>
      <w:r w:rsidR="00C27B0B" w:rsidRPr="00D12C3B">
        <w:rPr>
          <w:rStyle w:val="fontstyle01"/>
          <w:rFonts w:ascii="Times New Roman" w:hAnsi="Times New Roman" w:cs="Times New Roman"/>
          <w:b/>
          <w:color w:val="000000" w:themeColor="text1"/>
          <w:sz w:val="28"/>
          <w:szCs w:val="28"/>
        </w:rPr>
        <w:t xml:space="preserve">Поширення </w:t>
      </w:r>
      <w:r w:rsidR="007F722B" w:rsidRPr="00D12C3B">
        <w:rPr>
          <w:rStyle w:val="fontstyle01"/>
          <w:rFonts w:ascii="Times New Roman" w:hAnsi="Times New Roman" w:cs="Times New Roman"/>
          <w:b/>
          <w:color w:val="000000" w:themeColor="text1"/>
          <w:sz w:val="28"/>
          <w:szCs w:val="28"/>
        </w:rPr>
        <w:t xml:space="preserve">ордену </w:t>
      </w:r>
      <w:r w:rsidR="00C27B0B" w:rsidRPr="00D12C3B">
        <w:rPr>
          <w:rStyle w:val="fontstyle01"/>
          <w:rFonts w:ascii="Times New Roman" w:hAnsi="Times New Roman" w:cs="Times New Roman"/>
          <w:b/>
          <w:color w:val="000000" w:themeColor="text1"/>
          <w:sz w:val="28"/>
          <w:szCs w:val="28"/>
        </w:rPr>
        <w:t>в Сх</w:t>
      </w:r>
      <w:r w:rsidR="00A10FD5" w:rsidRPr="00D12C3B">
        <w:rPr>
          <w:rStyle w:val="fontstyle01"/>
          <w:rFonts w:ascii="Times New Roman" w:hAnsi="Times New Roman" w:cs="Times New Roman"/>
          <w:b/>
          <w:color w:val="000000" w:themeColor="text1"/>
          <w:sz w:val="28"/>
          <w:szCs w:val="28"/>
        </w:rPr>
        <w:t xml:space="preserve">ідній </w:t>
      </w:r>
      <w:r w:rsidR="00C27B0B" w:rsidRPr="00D12C3B">
        <w:rPr>
          <w:rStyle w:val="fontstyle01"/>
          <w:rFonts w:ascii="Times New Roman" w:hAnsi="Times New Roman" w:cs="Times New Roman"/>
          <w:b/>
          <w:color w:val="000000" w:themeColor="text1"/>
          <w:sz w:val="28"/>
          <w:szCs w:val="28"/>
        </w:rPr>
        <w:t>Європі та в Україні</w:t>
      </w:r>
      <w:bookmarkEnd w:id="4"/>
    </w:p>
    <w:p w:rsidR="00F71CA2" w:rsidRPr="00D12C3B" w:rsidRDefault="00C5215D" w:rsidP="00A508F4">
      <w:pPr>
        <w:spacing w:after="0" w:line="360" w:lineRule="auto"/>
        <w:ind w:firstLine="709"/>
        <w:contextualSpacing/>
        <w:jc w:val="both"/>
        <w:rPr>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 xml:space="preserve">Християни західного обряду проживали в Україні ще з княжих часів. Поява латинських ченців, а потім поширення чернечих орденів Католицької </w:t>
      </w:r>
      <w:r w:rsidR="00BB7CF9" w:rsidRPr="00D12C3B">
        <w:rPr>
          <w:rStyle w:val="fontstyle01"/>
          <w:rFonts w:ascii="Times New Roman" w:hAnsi="Times New Roman" w:cs="Times New Roman"/>
          <w:color w:val="000000" w:themeColor="text1"/>
          <w:sz w:val="28"/>
          <w:szCs w:val="28"/>
        </w:rPr>
        <w:t>ц</w:t>
      </w:r>
      <w:r w:rsidRPr="00D12C3B">
        <w:rPr>
          <w:rStyle w:val="fontstyle01"/>
          <w:rFonts w:ascii="Times New Roman" w:hAnsi="Times New Roman" w:cs="Times New Roman"/>
          <w:color w:val="000000" w:themeColor="text1"/>
          <w:sz w:val="28"/>
          <w:szCs w:val="28"/>
        </w:rPr>
        <w:t xml:space="preserve">еркви на Русі-Україні відбувалося в умовах політично-релігійних </w:t>
      </w:r>
      <w:r w:rsidRPr="00D12C3B">
        <w:rPr>
          <w:rStyle w:val="fontstyle01"/>
          <w:rFonts w:ascii="Times New Roman" w:hAnsi="Times New Roman" w:cs="Times New Roman"/>
          <w:color w:val="000000" w:themeColor="text1"/>
          <w:sz w:val="28"/>
          <w:szCs w:val="28"/>
        </w:rPr>
        <w:lastRenderedPageBreak/>
        <w:t>трансформацій IX</w:t>
      </w:r>
      <w:r w:rsidR="008A52E2" w:rsidRPr="00D12C3B">
        <w:rPr>
          <w:rStyle w:val="fontstyle01"/>
          <w:rFonts w:ascii="Times New Roman" w:hAnsi="Times New Roman" w:cs="Times New Roman"/>
          <w:color w:val="000000" w:themeColor="text1"/>
          <w:sz w:val="28"/>
          <w:szCs w:val="28"/>
        </w:rPr>
        <w:t>–</w:t>
      </w:r>
      <w:r w:rsidRPr="00D12C3B">
        <w:rPr>
          <w:rStyle w:val="fontstyle01"/>
          <w:rFonts w:ascii="Times New Roman" w:hAnsi="Times New Roman" w:cs="Times New Roman"/>
          <w:color w:val="000000" w:themeColor="text1"/>
          <w:sz w:val="28"/>
          <w:szCs w:val="28"/>
        </w:rPr>
        <w:t>X ст.</w:t>
      </w:r>
      <w:r w:rsidR="006437B0" w:rsidRPr="00D12C3B">
        <w:rPr>
          <w:rStyle w:val="fontstyle01"/>
          <w:rFonts w:ascii="Times New Roman" w:hAnsi="Times New Roman" w:cs="Times New Roman"/>
          <w:color w:val="000000" w:themeColor="text1"/>
          <w:sz w:val="28"/>
          <w:szCs w:val="28"/>
        </w:rPr>
        <w:t xml:space="preserve"> </w:t>
      </w:r>
      <w:r w:rsidR="006437B0" w:rsidRPr="00D12C3B">
        <w:rPr>
          <w:rFonts w:ascii="Times New Roman" w:hAnsi="Times New Roman" w:cs="Times New Roman"/>
          <w:color w:val="000000" w:themeColor="text1"/>
          <w:sz w:val="28"/>
          <w:szCs w:val="28"/>
        </w:rPr>
        <w:t>[12, c.</w:t>
      </w:r>
      <w:r w:rsidR="008A52E2" w:rsidRPr="00D12C3B">
        <w:rPr>
          <w:rFonts w:ascii="Times New Roman" w:hAnsi="Times New Roman" w:cs="Times New Roman"/>
          <w:color w:val="000000" w:themeColor="text1"/>
          <w:sz w:val="28"/>
          <w:szCs w:val="28"/>
        </w:rPr>
        <w:t> </w:t>
      </w:r>
      <w:r w:rsidR="006437B0" w:rsidRPr="00D12C3B">
        <w:rPr>
          <w:rFonts w:ascii="Times New Roman" w:hAnsi="Times New Roman" w:cs="Times New Roman"/>
          <w:color w:val="000000" w:themeColor="text1"/>
          <w:sz w:val="28"/>
          <w:szCs w:val="28"/>
        </w:rPr>
        <w:t>315].</w:t>
      </w:r>
      <w:r w:rsidR="00802227" w:rsidRPr="00D12C3B">
        <w:rPr>
          <w:rFonts w:ascii="Times New Roman" w:hAnsi="Times New Roman" w:cs="Times New Roman"/>
          <w:color w:val="000000" w:themeColor="text1"/>
          <w:sz w:val="28"/>
          <w:szCs w:val="28"/>
        </w:rPr>
        <w:t xml:space="preserve"> </w:t>
      </w:r>
      <w:r w:rsidR="00F71CA2" w:rsidRPr="00D12C3B">
        <w:rPr>
          <w:rFonts w:ascii="Times New Roman" w:hAnsi="Times New Roman" w:cs="Times New Roman"/>
          <w:color w:val="000000" w:themeColor="text1"/>
          <w:sz w:val="28"/>
          <w:szCs w:val="28"/>
        </w:rPr>
        <w:t>Як вважа</w:t>
      </w:r>
      <w:r w:rsidR="00BB7CF9" w:rsidRPr="00D12C3B">
        <w:rPr>
          <w:rFonts w:ascii="Times New Roman" w:hAnsi="Times New Roman" w:cs="Times New Roman"/>
          <w:color w:val="000000" w:themeColor="text1"/>
          <w:sz w:val="28"/>
          <w:szCs w:val="28"/>
        </w:rPr>
        <w:t>є</w:t>
      </w:r>
      <w:r w:rsidR="00F71CA2" w:rsidRPr="00D12C3B">
        <w:rPr>
          <w:rFonts w:ascii="Times New Roman" w:hAnsi="Times New Roman" w:cs="Times New Roman"/>
          <w:color w:val="000000" w:themeColor="text1"/>
          <w:sz w:val="28"/>
          <w:szCs w:val="28"/>
        </w:rPr>
        <w:t xml:space="preserve"> М.</w:t>
      </w:r>
      <w:r w:rsidR="00A10FD5"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Чорний, в Східній Європі поширення структур Домініканського ордену за темпами і результативністю істотно відрізнялося від аналогічного процесу на Заході</w:t>
      </w:r>
      <w:r w:rsidR="00C82E64" w:rsidRPr="00D12C3B">
        <w:rPr>
          <w:rFonts w:ascii="Times New Roman" w:hAnsi="Times New Roman" w:cs="Times New Roman"/>
          <w:color w:val="000000" w:themeColor="text1"/>
          <w:sz w:val="28"/>
          <w:szCs w:val="28"/>
        </w:rPr>
        <w:t xml:space="preserve"> [13, c.</w:t>
      </w:r>
      <w:r w:rsidR="008A52E2" w:rsidRPr="00D12C3B">
        <w:rPr>
          <w:rFonts w:ascii="Times New Roman" w:hAnsi="Times New Roman" w:cs="Times New Roman"/>
          <w:color w:val="000000" w:themeColor="text1"/>
          <w:sz w:val="28"/>
          <w:szCs w:val="28"/>
        </w:rPr>
        <w:t> </w:t>
      </w:r>
      <w:r w:rsidR="00C82E64" w:rsidRPr="00D12C3B">
        <w:rPr>
          <w:rFonts w:ascii="Times New Roman" w:hAnsi="Times New Roman" w:cs="Times New Roman"/>
          <w:color w:val="000000" w:themeColor="text1"/>
          <w:sz w:val="28"/>
          <w:szCs w:val="28"/>
        </w:rPr>
        <w:t>38]</w:t>
      </w:r>
      <w:r w:rsidR="00F71CA2" w:rsidRPr="00D12C3B">
        <w:rPr>
          <w:rFonts w:ascii="Times New Roman" w:hAnsi="Times New Roman" w:cs="Times New Roman"/>
          <w:color w:val="000000" w:themeColor="text1"/>
          <w:sz w:val="28"/>
          <w:szCs w:val="28"/>
        </w:rPr>
        <w:t>.</w:t>
      </w:r>
      <w:r w:rsidR="00802227" w:rsidRPr="00D12C3B">
        <w:rPr>
          <w:rFonts w:ascii="Times New Roman" w:hAnsi="Times New Roman" w:cs="Times New Roman"/>
          <w:color w:val="000000" w:themeColor="text1"/>
          <w:sz w:val="28"/>
          <w:szCs w:val="28"/>
        </w:rPr>
        <w:t xml:space="preserve"> </w:t>
      </w:r>
      <w:r w:rsidR="00F71CA2" w:rsidRPr="00D12C3B">
        <w:rPr>
          <w:rFonts w:ascii="Times New Roman" w:hAnsi="Times New Roman" w:cs="Times New Roman"/>
          <w:color w:val="000000" w:themeColor="text1"/>
          <w:sz w:val="28"/>
          <w:szCs w:val="28"/>
        </w:rPr>
        <w:t>Руські землі до складу орденських пров</w:t>
      </w:r>
      <w:r w:rsidR="00CA7335">
        <w:rPr>
          <w:rFonts w:ascii="Times New Roman" w:hAnsi="Times New Roman" w:cs="Times New Roman"/>
          <w:color w:val="000000" w:themeColor="text1"/>
          <w:sz w:val="28"/>
          <w:szCs w:val="28"/>
        </w:rPr>
        <w:t>інцій не входили, бо вважалися «землями невірних»</w:t>
      </w:r>
      <w:r w:rsidR="00F71CA2" w:rsidRPr="00D12C3B">
        <w:rPr>
          <w:rFonts w:ascii="Times New Roman" w:hAnsi="Times New Roman" w:cs="Times New Roman"/>
          <w:color w:val="000000" w:themeColor="text1"/>
          <w:sz w:val="28"/>
          <w:szCs w:val="28"/>
        </w:rPr>
        <w:t>. Тут могли діяти місії різних чернечих орденів, компетенція яких до 1378 р. чітко не окреслювалася.</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hAnsi="Times New Roman" w:cs="Times New Roman"/>
          <w:color w:val="000000" w:themeColor="text1"/>
          <w:sz w:val="28"/>
          <w:szCs w:val="28"/>
          <w:shd w:val="clear" w:color="auto" w:fill="FFFFFF"/>
        </w:rPr>
        <w:t xml:space="preserve">Наталією Урсу визначені основні періоди екзистенції домініканців в Україні. Початковий </w:t>
      </w:r>
      <w:r w:rsidR="008A52E2" w:rsidRPr="00D12C3B">
        <w:rPr>
          <w:rFonts w:ascii="Times New Roman" w:hAnsi="Times New Roman" w:cs="Times New Roman"/>
          <w:color w:val="000000" w:themeColor="text1"/>
          <w:sz w:val="28"/>
          <w:szCs w:val="28"/>
          <w:shd w:val="clear" w:color="auto" w:fill="FFFFFF"/>
        </w:rPr>
        <w:t xml:space="preserve">період </w:t>
      </w:r>
      <w:r w:rsidRPr="00D12C3B">
        <w:rPr>
          <w:rFonts w:ascii="Times New Roman" w:hAnsi="Times New Roman" w:cs="Times New Roman"/>
          <w:color w:val="000000" w:themeColor="text1"/>
          <w:sz w:val="28"/>
          <w:szCs w:val="28"/>
          <w:shd w:val="clear" w:color="auto" w:fill="FFFFFF"/>
        </w:rPr>
        <w:t>обмежує виникнення перших осередків та їх вкорінення у загальну християнську ієрархію (ХІІІ</w:t>
      </w:r>
      <w:r w:rsidR="008A52E2" w:rsidRPr="00D12C3B">
        <w:rPr>
          <w:rFonts w:ascii="Times New Roman" w:hAnsi="Times New Roman" w:cs="Times New Roman"/>
          <w:color w:val="000000" w:themeColor="text1"/>
          <w:sz w:val="28"/>
          <w:szCs w:val="28"/>
          <w:shd w:val="clear" w:color="auto" w:fill="FFFFFF"/>
        </w:rPr>
        <w:t>–</w:t>
      </w:r>
      <w:r w:rsidRPr="00D12C3B">
        <w:rPr>
          <w:rFonts w:ascii="Times New Roman" w:hAnsi="Times New Roman" w:cs="Times New Roman"/>
          <w:color w:val="000000" w:themeColor="text1"/>
          <w:sz w:val="28"/>
          <w:szCs w:val="28"/>
          <w:shd w:val="clear" w:color="auto" w:fill="FFFFFF"/>
        </w:rPr>
        <w:t>XV</w:t>
      </w:r>
      <w:r w:rsidR="00EF685C" w:rsidRPr="00D12C3B">
        <w:rPr>
          <w:rFonts w:ascii="Times New Roman" w:hAnsi="Times New Roman" w:cs="Times New Roman"/>
          <w:color w:val="000000" w:themeColor="text1"/>
          <w:sz w:val="28"/>
          <w:szCs w:val="28"/>
          <w:shd w:val="clear" w:color="auto" w:fill="FFFFFF"/>
        </w:rPr>
        <w:t> </w:t>
      </w:r>
      <w:r w:rsidRPr="00D12C3B">
        <w:rPr>
          <w:rFonts w:ascii="Times New Roman" w:hAnsi="Times New Roman" w:cs="Times New Roman"/>
          <w:color w:val="000000" w:themeColor="text1"/>
          <w:sz w:val="28"/>
          <w:szCs w:val="28"/>
          <w:shd w:val="clear" w:color="auto" w:fill="FFFFFF"/>
        </w:rPr>
        <w:t>ст.); другий – період розквіту, розбудови мережі монастирів і створення Руської провінції св. Яцка (XVI</w:t>
      </w:r>
      <w:r w:rsidR="008A52E2" w:rsidRPr="00D12C3B">
        <w:rPr>
          <w:rFonts w:ascii="Times New Roman" w:hAnsi="Times New Roman" w:cs="Times New Roman"/>
          <w:color w:val="000000" w:themeColor="text1"/>
          <w:sz w:val="28"/>
          <w:szCs w:val="28"/>
          <w:shd w:val="clear" w:color="auto" w:fill="FFFFFF"/>
        </w:rPr>
        <w:t xml:space="preserve"> –</w:t>
      </w:r>
      <w:r w:rsidRPr="00D12C3B">
        <w:rPr>
          <w:rFonts w:ascii="Times New Roman" w:hAnsi="Times New Roman" w:cs="Times New Roman"/>
          <w:color w:val="000000" w:themeColor="text1"/>
          <w:sz w:val="28"/>
          <w:szCs w:val="28"/>
          <w:shd w:val="clear" w:color="auto" w:fill="FFFFFF"/>
        </w:rPr>
        <w:t xml:space="preserve"> пер. пол. XVIIІ</w:t>
      </w:r>
      <w:r w:rsidR="00EF685C" w:rsidRPr="00D12C3B">
        <w:rPr>
          <w:rFonts w:ascii="Times New Roman" w:hAnsi="Times New Roman" w:cs="Times New Roman"/>
          <w:color w:val="000000" w:themeColor="text1"/>
          <w:sz w:val="28"/>
          <w:szCs w:val="28"/>
          <w:shd w:val="clear" w:color="auto" w:fill="FFFFFF"/>
        </w:rPr>
        <w:t> </w:t>
      </w:r>
      <w:r w:rsidRPr="00D12C3B">
        <w:rPr>
          <w:rFonts w:ascii="Times New Roman" w:hAnsi="Times New Roman" w:cs="Times New Roman"/>
          <w:color w:val="000000" w:themeColor="text1"/>
          <w:sz w:val="28"/>
          <w:szCs w:val="28"/>
          <w:shd w:val="clear" w:color="auto" w:fill="FFFFFF"/>
        </w:rPr>
        <w:t xml:space="preserve">ст.), третій </w:t>
      </w:r>
      <w:r w:rsidR="00F115D7" w:rsidRPr="00D12C3B">
        <w:rPr>
          <w:rFonts w:ascii="Times New Roman" w:hAnsi="Times New Roman" w:cs="Times New Roman"/>
          <w:color w:val="000000" w:themeColor="text1"/>
          <w:sz w:val="28"/>
          <w:szCs w:val="28"/>
          <w:shd w:val="clear" w:color="auto" w:fill="FFFFFF"/>
        </w:rPr>
        <w:t>період</w:t>
      </w:r>
      <w:r w:rsidRPr="00D12C3B">
        <w:rPr>
          <w:rFonts w:ascii="Times New Roman" w:hAnsi="Times New Roman" w:cs="Times New Roman"/>
          <w:color w:val="000000" w:themeColor="text1"/>
          <w:sz w:val="28"/>
          <w:szCs w:val="28"/>
          <w:shd w:val="clear" w:color="auto" w:fill="FFFFFF"/>
        </w:rPr>
        <w:t xml:space="preserve"> починається з моменту третього розподілу Польщі (1795</w:t>
      </w:r>
      <w:r w:rsidR="00EF685C" w:rsidRPr="00D12C3B">
        <w:rPr>
          <w:rFonts w:ascii="Times New Roman" w:hAnsi="Times New Roman" w:cs="Times New Roman"/>
          <w:color w:val="000000" w:themeColor="text1"/>
          <w:sz w:val="28"/>
          <w:szCs w:val="28"/>
          <w:shd w:val="clear" w:color="auto" w:fill="FFFFFF"/>
        </w:rPr>
        <w:t> </w:t>
      </w:r>
      <w:r w:rsidRPr="00D12C3B">
        <w:rPr>
          <w:rFonts w:ascii="Times New Roman" w:hAnsi="Times New Roman" w:cs="Times New Roman"/>
          <w:color w:val="000000" w:themeColor="text1"/>
          <w:sz w:val="28"/>
          <w:szCs w:val="28"/>
          <w:shd w:val="clear" w:color="auto" w:fill="FFFFFF"/>
        </w:rPr>
        <w:t>р</w:t>
      </w:r>
      <w:r w:rsidR="008A52E2" w:rsidRPr="00D12C3B">
        <w:rPr>
          <w:rFonts w:ascii="Times New Roman" w:hAnsi="Times New Roman" w:cs="Times New Roman"/>
          <w:color w:val="000000" w:themeColor="text1"/>
          <w:sz w:val="28"/>
          <w:szCs w:val="28"/>
          <w:shd w:val="clear" w:color="auto" w:fill="FFFFFF"/>
        </w:rPr>
        <w:t>.</w:t>
      </w:r>
      <w:r w:rsidRPr="00D12C3B">
        <w:rPr>
          <w:rFonts w:ascii="Times New Roman" w:hAnsi="Times New Roman" w:cs="Times New Roman"/>
          <w:color w:val="000000" w:themeColor="text1"/>
          <w:sz w:val="28"/>
          <w:szCs w:val="28"/>
          <w:shd w:val="clear" w:color="auto" w:fill="FFFFFF"/>
        </w:rPr>
        <w:t>) і продовжується до жовтневого перевороту 1917 року; четвертий (радянський) тривав до отримання Україною суверенітету; п’ятий період – сьогодення, початок тол</w:t>
      </w:r>
      <w:r w:rsidR="008A52E2" w:rsidRPr="00D12C3B">
        <w:rPr>
          <w:rFonts w:ascii="Times New Roman" w:hAnsi="Times New Roman" w:cs="Times New Roman"/>
          <w:color w:val="000000" w:themeColor="text1"/>
          <w:sz w:val="28"/>
          <w:szCs w:val="28"/>
          <w:shd w:val="clear" w:color="auto" w:fill="FFFFFF"/>
        </w:rPr>
        <w:t>е</w:t>
      </w:r>
      <w:r w:rsidRPr="00D12C3B">
        <w:rPr>
          <w:rFonts w:ascii="Times New Roman" w:hAnsi="Times New Roman" w:cs="Times New Roman"/>
          <w:color w:val="000000" w:themeColor="text1"/>
          <w:sz w:val="28"/>
          <w:szCs w:val="28"/>
          <w:shd w:val="clear" w:color="auto" w:fill="FFFFFF"/>
        </w:rPr>
        <w:t>рантного, зваженого ставлення до всіх релігійних конфесій, початок краєзнавчої й пам’яткоохоронної роботи у сфері консервації, реставрації культової архітектурної спадщини</w:t>
      </w:r>
      <w:r w:rsidR="00C82E64" w:rsidRPr="00D12C3B">
        <w:rPr>
          <w:rFonts w:ascii="Times New Roman" w:hAnsi="Times New Roman" w:cs="Times New Roman"/>
          <w:color w:val="000000" w:themeColor="text1"/>
          <w:sz w:val="28"/>
          <w:szCs w:val="28"/>
          <w:shd w:val="clear" w:color="auto" w:fill="FFFFFF"/>
        </w:rPr>
        <w:t xml:space="preserve"> [11, c.</w:t>
      </w:r>
      <w:r w:rsidR="008A52E2" w:rsidRPr="00D12C3B">
        <w:rPr>
          <w:rFonts w:ascii="Times New Roman" w:hAnsi="Times New Roman" w:cs="Times New Roman"/>
          <w:color w:val="000000" w:themeColor="text1"/>
          <w:sz w:val="28"/>
          <w:szCs w:val="28"/>
          <w:shd w:val="clear" w:color="auto" w:fill="FFFFFF"/>
        </w:rPr>
        <w:t> </w:t>
      </w:r>
      <w:r w:rsidR="00C82E64" w:rsidRPr="00D12C3B">
        <w:rPr>
          <w:rFonts w:ascii="Times New Roman" w:hAnsi="Times New Roman" w:cs="Times New Roman"/>
          <w:color w:val="000000" w:themeColor="text1"/>
          <w:sz w:val="28"/>
          <w:szCs w:val="28"/>
          <w:shd w:val="clear" w:color="auto" w:fill="FFFFFF"/>
        </w:rPr>
        <w:t>54]</w:t>
      </w:r>
      <w:r w:rsidR="00695246" w:rsidRPr="00D12C3B">
        <w:rPr>
          <w:rFonts w:ascii="Times New Roman" w:hAnsi="Times New Roman" w:cs="Times New Roman"/>
          <w:color w:val="000000" w:themeColor="text1"/>
          <w:sz w:val="28"/>
          <w:szCs w:val="28"/>
          <w:shd w:val="clear" w:color="auto" w:fill="FFFFFF"/>
        </w:rPr>
        <w:t>.</w:t>
      </w:r>
    </w:p>
    <w:p w:rsidR="00802227" w:rsidRPr="00D12C3B" w:rsidRDefault="00F71CA2" w:rsidP="00A508F4">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hAnsi="Times New Roman" w:cs="Times New Roman"/>
          <w:color w:val="000000" w:themeColor="text1"/>
          <w:sz w:val="28"/>
          <w:szCs w:val="28"/>
          <w:shd w:val="clear" w:color="auto" w:fill="FFFFFF"/>
        </w:rPr>
        <w:t>На землях України у різні періоди постало та існувало шістдесят п’ять домініканських осередків, тридцять шість з яких припадає на територі</w:t>
      </w:r>
      <w:r w:rsidR="00F115D7" w:rsidRPr="00D12C3B">
        <w:rPr>
          <w:rFonts w:ascii="Times New Roman" w:hAnsi="Times New Roman" w:cs="Times New Roman"/>
          <w:color w:val="000000" w:themeColor="text1"/>
          <w:sz w:val="28"/>
          <w:szCs w:val="28"/>
          <w:shd w:val="clear" w:color="auto" w:fill="FFFFFF"/>
        </w:rPr>
        <w:t>ю</w:t>
      </w:r>
      <w:r w:rsidRPr="00D12C3B">
        <w:rPr>
          <w:rFonts w:ascii="Times New Roman" w:hAnsi="Times New Roman" w:cs="Times New Roman"/>
          <w:color w:val="000000" w:themeColor="text1"/>
          <w:sz w:val="28"/>
          <w:szCs w:val="28"/>
          <w:shd w:val="clear" w:color="auto" w:fill="FFFFFF"/>
        </w:rPr>
        <w:t xml:space="preserve"> Правобережної України, двадцять дев’ять – на галицькі терени</w:t>
      </w:r>
      <w:r w:rsidR="00C82E64" w:rsidRPr="00D12C3B">
        <w:rPr>
          <w:rFonts w:ascii="Times New Roman" w:hAnsi="Times New Roman" w:cs="Times New Roman"/>
          <w:color w:val="000000" w:themeColor="text1"/>
          <w:sz w:val="28"/>
          <w:szCs w:val="28"/>
          <w:shd w:val="clear" w:color="auto" w:fill="FFFFFF"/>
        </w:rPr>
        <w:t xml:space="preserve"> [11, c.</w:t>
      </w:r>
      <w:r w:rsidR="000C0F3A" w:rsidRPr="00D12C3B">
        <w:rPr>
          <w:rFonts w:ascii="Times New Roman" w:hAnsi="Times New Roman" w:cs="Times New Roman"/>
          <w:color w:val="000000" w:themeColor="text1"/>
          <w:sz w:val="28"/>
          <w:szCs w:val="28"/>
          <w:shd w:val="clear" w:color="auto" w:fill="FFFFFF"/>
        </w:rPr>
        <w:t> </w:t>
      </w:r>
      <w:r w:rsidR="00C82E64" w:rsidRPr="00D12C3B">
        <w:rPr>
          <w:rFonts w:ascii="Times New Roman" w:hAnsi="Times New Roman" w:cs="Times New Roman"/>
          <w:color w:val="000000" w:themeColor="text1"/>
          <w:sz w:val="28"/>
          <w:szCs w:val="28"/>
          <w:shd w:val="clear" w:color="auto" w:fill="FFFFFF"/>
        </w:rPr>
        <w:t>15]</w:t>
      </w:r>
      <w:r w:rsidRPr="00D12C3B">
        <w:rPr>
          <w:rFonts w:ascii="Times New Roman" w:hAnsi="Times New Roman" w:cs="Times New Roman"/>
          <w:color w:val="000000" w:themeColor="text1"/>
          <w:sz w:val="28"/>
          <w:szCs w:val="28"/>
          <w:shd w:val="clear" w:color="auto" w:fill="FFFFFF"/>
        </w:rPr>
        <w:t>.</w:t>
      </w:r>
      <w:r w:rsidR="00802227" w:rsidRPr="00D12C3B">
        <w:rPr>
          <w:rFonts w:ascii="Times New Roman" w:hAnsi="Times New Roman" w:cs="Times New Roman"/>
          <w:color w:val="000000" w:themeColor="text1"/>
          <w:sz w:val="28"/>
          <w:szCs w:val="28"/>
          <w:shd w:val="clear" w:color="auto" w:fill="FFFFFF"/>
        </w:rPr>
        <w:t xml:space="preserve"> </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В межах руських земель усі католики юридично підпорядковувалися лейбуським єпископам (м.</w:t>
      </w:r>
      <w:r w:rsidR="00EF685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Лейбус у Бранденбурзькому маркґрафстві), але ті, через напруженість у польсько-німецьких стосунках (як політичних, так і церковних)</w:t>
      </w:r>
      <w:r w:rsidR="000C0F3A"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не мали змоги особисто контролювати церковне життя на підвладних їм територіях. Тому періодичні курсування по території руських держав різних чернечих місій не мали суттєвого впливу на життя малочис</w:t>
      </w:r>
      <w:r w:rsidR="000C0F3A" w:rsidRPr="00D12C3B">
        <w:rPr>
          <w:rFonts w:ascii="Times New Roman" w:hAnsi="Times New Roman" w:cs="Times New Roman"/>
          <w:color w:val="000000" w:themeColor="text1"/>
          <w:sz w:val="28"/>
          <w:szCs w:val="28"/>
        </w:rPr>
        <w:t>е</w:t>
      </w:r>
      <w:r w:rsidRPr="00D12C3B">
        <w:rPr>
          <w:rFonts w:ascii="Times New Roman" w:hAnsi="Times New Roman" w:cs="Times New Roman"/>
          <w:color w:val="000000" w:themeColor="text1"/>
          <w:sz w:val="28"/>
          <w:szCs w:val="28"/>
        </w:rPr>
        <w:t>л</w:t>
      </w:r>
      <w:r w:rsidR="000C0F3A" w:rsidRPr="00D12C3B">
        <w:rPr>
          <w:rFonts w:ascii="Times New Roman" w:hAnsi="Times New Roman" w:cs="Times New Roman"/>
          <w:color w:val="000000" w:themeColor="text1"/>
          <w:sz w:val="28"/>
          <w:szCs w:val="28"/>
        </w:rPr>
        <w:t>ь</w:t>
      </w:r>
      <w:r w:rsidRPr="00D12C3B">
        <w:rPr>
          <w:rFonts w:ascii="Times New Roman" w:hAnsi="Times New Roman" w:cs="Times New Roman"/>
          <w:color w:val="000000" w:themeColor="text1"/>
          <w:sz w:val="28"/>
          <w:szCs w:val="28"/>
        </w:rPr>
        <w:t>них місцевих католицьких громад, їхня діяльність була несистематичною і неефективною</w:t>
      </w:r>
      <w:r w:rsidR="00CB43CB" w:rsidRPr="00D12C3B">
        <w:rPr>
          <w:rFonts w:ascii="Times New Roman" w:hAnsi="Times New Roman" w:cs="Times New Roman"/>
          <w:color w:val="000000" w:themeColor="text1"/>
          <w:sz w:val="28"/>
          <w:szCs w:val="28"/>
        </w:rPr>
        <w:t xml:space="preserve"> [13, c.</w:t>
      </w:r>
      <w:r w:rsidR="000C0F3A"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55]</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Нав’язування перших контактів з Римською церквою належить ще до часів запровадження християнства</w:t>
      </w:r>
      <w:r w:rsidR="003B57C3"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Папські посольства були в Києві </w:t>
      </w:r>
      <w:r w:rsidR="00F115D7" w:rsidRPr="00D12C3B">
        <w:rPr>
          <w:rFonts w:ascii="Times New Roman" w:hAnsi="Times New Roman" w:cs="Times New Roman"/>
          <w:color w:val="000000" w:themeColor="text1"/>
          <w:sz w:val="28"/>
          <w:szCs w:val="28"/>
        </w:rPr>
        <w:t>й</w:t>
      </w:r>
      <w:r w:rsidRPr="00D12C3B">
        <w:rPr>
          <w:rFonts w:ascii="Times New Roman" w:hAnsi="Times New Roman" w:cs="Times New Roman"/>
          <w:color w:val="000000" w:themeColor="text1"/>
          <w:sz w:val="28"/>
          <w:szCs w:val="28"/>
        </w:rPr>
        <w:t xml:space="preserve"> в 994, 1000 та 1001 р</w:t>
      </w:r>
      <w:r w:rsidR="00EF685C" w:rsidRPr="00D12C3B">
        <w:rPr>
          <w:rFonts w:ascii="Times New Roman" w:hAnsi="Times New Roman" w:cs="Times New Roman"/>
          <w:color w:val="000000" w:themeColor="text1"/>
          <w:sz w:val="28"/>
          <w:szCs w:val="28"/>
        </w:rPr>
        <w:t>оках</w:t>
      </w:r>
      <w:r w:rsidRPr="00D12C3B">
        <w:rPr>
          <w:rFonts w:ascii="Times New Roman" w:hAnsi="Times New Roman" w:cs="Times New Roman"/>
          <w:color w:val="000000" w:themeColor="text1"/>
          <w:sz w:val="28"/>
          <w:szCs w:val="28"/>
        </w:rPr>
        <w:t xml:space="preserve">. Київські князі та місцеве духовенство досить лояльно </w:t>
      </w:r>
      <w:r w:rsidRPr="00D12C3B">
        <w:rPr>
          <w:rFonts w:ascii="Times New Roman" w:hAnsi="Times New Roman" w:cs="Times New Roman"/>
          <w:color w:val="000000" w:themeColor="text1"/>
          <w:sz w:val="28"/>
          <w:szCs w:val="28"/>
        </w:rPr>
        <w:lastRenderedPageBreak/>
        <w:t>ставилися до Апостольської Столиці та часто контактували з нею. Однією з причин появи домініканців на теренах Русі можна назвати бажання організувати лігу християнських народів Європи проти монголо-татарської навали. В той період зі всіх боків доносилися заклики поєднатися проти загального ворога. Особливу, прогресивну на той момент, роль у справі консолідації народів відігравала християнська церква. Водночас утворення могутньої татарської Золотої Орди інтенсифікувало дипломатичну та місіонерську активність Риму, який за допомогою нового воєнно-політичного чинника намагався зміцнити свої позиції у Східній Європі, на Балканах та Близькому Сході</w:t>
      </w:r>
      <w:r w:rsidR="00CB43CB" w:rsidRPr="00D12C3B">
        <w:rPr>
          <w:rFonts w:ascii="Times New Roman" w:hAnsi="Times New Roman" w:cs="Times New Roman"/>
          <w:color w:val="000000" w:themeColor="text1"/>
          <w:sz w:val="28"/>
          <w:szCs w:val="28"/>
        </w:rPr>
        <w:t xml:space="preserve"> [11, c.</w:t>
      </w:r>
      <w:r w:rsidR="000C0F3A"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31]</w:t>
      </w:r>
      <w:r w:rsidR="00695246" w:rsidRPr="00D12C3B">
        <w:rPr>
          <w:rFonts w:ascii="Times New Roman" w:hAnsi="Times New Roman" w:cs="Times New Roman"/>
          <w:color w:val="000000" w:themeColor="text1"/>
          <w:sz w:val="28"/>
          <w:szCs w:val="28"/>
        </w:rPr>
        <w:t>.</w:t>
      </w:r>
    </w:p>
    <w:p w:rsidR="00F71CA2" w:rsidRPr="00D12C3B" w:rsidRDefault="00695246"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Польський хроніст Я. </w:t>
      </w:r>
      <w:r w:rsidR="00F71CA2" w:rsidRPr="00D12C3B">
        <w:rPr>
          <w:rFonts w:ascii="Times New Roman" w:hAnsi="Times New Roman" w:cs="Times New Roman"/>
          <w:color w:val="000000" w:themeColor="text1"/>
          <w:sz w:val="28"/>
          <w:szCs w:val="28"/>
        </w:rPr>
        <w:t>Длуґош повідомляє, що у 1233</w:t>
      </w:r>
      <w:r w:rsidR="000C0F3A"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р. князь Володимир Рюрикович вигнав домініканських ченців з Києва</w:t>
      </w:r>
      <w:r w:rsidR="00E66DDF"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 xml:space="preserve"> і пояснює цей факт лише конкурентно небезпечним зростанням популярності Ордену серед місцевого населення. Його натяк на конкуренцію, яку Орден створював місцевій православній церкві, прийняти не можна. Домініканці могли діяти тоді лише в середовищі невеликої громади місцевих католиків (послів і купців), а отже, жодної загрози для кількісно </w:t>
      </w:r>
      <w:r w:rsidR="00A0441E" w:rsidRPr="00D12C3B">
        <w:rPr>
          <w:rFonts w:ascii="Times New Roman" w:hAnsi="Times New Roman" w:cs="Times New Roman"/>
          <w:color w:val="000000" w:themeColor="text1"/>
          <w:sz w:val="28"/>
          <w:szCs w:val="28"/>
        </w:rPr>
        <w:t xml:space="preserve">більшого </w:t>
      </w:r>
      <w:r w:rsidR="00F71CA2" w:rsidRPr="00D12C3B">
        <w:rPr>
          <w:rFonts w:ascii="Times New Roman" w:hAnsi="Times New Roman" w:cs="Times New Roman"/>
          <w:color w:val="000000" w:themeColor="text1"/>
          <w:sz w:val="28"/>
          <w:szCs w:val="28"/>
        </w:rPr>
        <w:t>православного населення і впливової православної церкви їхня діяльність не становила. У тогочасному Києві боротьба за сфери впливу могла точитися серед самих католицьких місіонерів</w:t>
      </w:r>
      <w:r w:rsidR="003B57C3"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 xml:space="preserve"> зокрема, серед домініканців і бенедиктинців. Конфлікт могла спровокувати булла Григорія</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IX від 1227</w:t>
      </w:r>
      <w:r w:rsidR="000C0F3A"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 xml:space="preserve">р., яка надавала домініканцям повсюдне право сповіді, проповіді та </w:t>
      </w:r>
      <w:r w:rsidRPr="00D12C3B">
        <w:rPr>
          <w:rFonts w:ascii="Times New Roman" w:hAnsi="Times New Roman" w:cs="Times New Roman"/>
          <w:color w:val="000000" w:themeColor="text1"/>
          <w:sz w:val="28"/>
          <w:szCs w:val="28"/>
        </w:rPr>
        <w:t>є</w:t>
      </w:r>
      <w:r w:rsidR="00A0441E" w:rsidRPr="00D12C3B">
        <w:rPr>
          <w:rFonts w:ascii="Times New Roman" w:hAnsi="Times New Roman" w:cs="Times New Roman"/>
          <w:color w:val="000000" w:themeColor="text1"/>
          <w:sz w:val="28"/>
          <w:szCs w:val="28"/>
        </w:rPr>
        <w:t>вхаристії</w:t>
      </w:r>
      <w:r w:rsidR="00F71CA2" w:rsidRPr="00D12C3B">
        <w:rPr>
          <w:rFonts w:ascii="Times New Roman" w:hAnsi="Times New Roman" w:cs="Times New Roman"/>
          <w:color w:val="000000" w:themeColor="text1"/>
          <w:sz w:val="28"/>
          <w:szCs w:val="28"/>
        </w:rPr>
        <w:t xml:space="preserve">. </w:t>
      </w:r>
      <w:r w:rsidR="003B57C3" w:rsidRPr="00D12C3B">
        <w:rPr>
          <w:rFonts w:ascii="Times New Roman" w:hAnsi="Times New Roman" w:cs="Times New Roman"/>
          <w:color w:val="000000" w:themeColor="text1"/>
          <w:sz w:val="28"/>
          <w:szCs w:val="28"/>
        </w:rPr>
        <w:t>П</w:t>
      </w:r>
      <w:r w:rsidR="00F71CA2" w:rsidRPr="00D12C3B">
        <w:rPr>
          <w:rFonts w:ascii="Times New Roman" w:hAnsi="Times New Roman" w:cs="Times New Roman"/>
          <w:color w:val="000000" w:themeColor="text1"/>
          <w:sz w:val="28"/>
          <w:szCs w:val="28"/>
        </w:rPr>
        <w:t xml:space="preserve">риводом до </w:t>
      </w:r>
      <w:r w:rsidR="00A0441E" w:rsidRPr="00D12C3B">
        <w:rPr>
          <w:rFonts w:ascii="Times New Roman" w:hAnsi="Times New Roman" w:cs="Times New Roman"/>
          <w:color w:val="000000" w:themeColor="text1"/>
          <w:sz w:val="28"/>
          <w:szCs w:val="28"/>
        </w:rPr>
        <w:t>зіткнення інтересів</w:t>
      </w:r>
      <w:r w:rsidR="00F71CA2" w:rsidRPr="00D12C3B">
        <w:rPr>
          <w:rFonts w:ascii="Times New Roman" w:hAnsi="Times New Roman" w:cs="Times New Roman"/>
          <w:color w:val="000000" w:themeColor="text1"/>
          <w:sz w:val="28"/>
          <w:szCs w:val="28"/>
        </w:rPr>
        <w:t xml:space="preserve"> могла стати організація спільного володіння храмом Діви Марії чи порядку богослужіння в ньому</w:t>
      </w:r>
      <w:r w:rsidR="00CB43CB" w:rsidRPr="00D12C3B">
        <w:rPr>
          <w:rFonts w:ascii="Times New Roman" w:hAnsi="Times New Roman" w:cs="Times New Roman"/>
          <w:color w:val="000000" w:themeColor="text1"/>
          <w:sz w:val="28"/>
          <w:szCs w:val="28"/>
        </w:rPr>
        <w:t xml:space="preserve"> [13, c.</w:t>
      </w:r>
      <w:r w:rsidR="000C0F3A"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56]</w:t>
      </w:r>
      <w:r w:rsidR="00F71CA2" w:rsidRPr="00D12C3B">
        <w:rPr>
          <w:rFonts w:ascii="Times New Roman" w:hAnsi="Times New Roman" w:cs="Times New Roman"/>
          <w:color w:val="000000" w:themeColor="text1"/>
          <w:sz w:val="28"/>
          <w:szCs w:val="28"/>
        </w:rPr>
        <w:t xml:space="preserve">. </w:t>
      </w:r>
      <w:r w:rsidR="00A0441E" w:rsidRPr="00D12C3B">
        <w:rPr>
          <w:rFonts w:ascii="Times New Roman" w:hAnsi="Times New Roman" w:cs="Times New Roman"/>
          <w:color w:val="000000" w:themeColor="text1"/>
          <w:sz w:val="28"/>
          <w:szCs w:val="28"/>
        </w:rPr>
        <w:t xml:space="preserve">Колізії </w:t>
      </w:r>
      <w:r w:rsidR="00F71CA2" w:rsidRPr="00D12C3B">
        <w:rPr>
          <w:rFonts w:ascii="Times New Roman" w:hAnsi="Times New Roman" w:cs="Times New Roman"/>
          <w:color w:val="000000" w:themeColor="text1"/>
          <w:sz w:val="28"/>
          <w:szCs w:val="28"/>
        </w:rPr>
        <w:t xml:space="preserve">за сфери впливу і прибутки були типовими у середовищі чернечих </w:t>
      </w:r>
      <w:r w:rsidR="00A0441E" w:rsidRPr="00D12C3B">
        <w:rPr>
          <w:rFonts w:ascii="Times New Roman" w:hAnsi="Times New Roman" w:cs="Times New Roman"/>
          <w:color w:val="000000" w:themeColor="text1"/>
          <w:sz w:val="28"/>
          <w:szCs w:val="28"/>
        </w:rPr>
        <w:t>орденів того часу. У такій</w:t>
      </w:r>
      <w:r w:rsidR="00F71CA2" w:rsidRPr="00D12C3B">
        <w:rPr>
          <w:rFonts w:ascii="Times New Roman" w:hAnsi="Times New Roman" w:cs="Times New Roman"/>
          <w:color w:val="000000" w:themeColor="text1"/>
          <w:sz w:val="28"/>
          <w:szCs w:val="28"/>
        </w:rPr>
        <w:t xml:space="preserve"> </w:t>
      </w:r>
      <w:r w:rsidR="00A0441E" w:rsidRPr="00D12C3B">
        <w:rPr>
          <w:rFonts w:ascii="Times New Roman" w:hAnsi="Times New Roman" w:cs="Times New Roman"/>
          <w:color w:val="000000" w:themeColor="text1"/>
          <w:sz w:val="28"/>
          <w:szCs w:val="28"/>
        </w:rPr>
        <w:t>суперечці</w:t>
      </w:r>
      <w:r w:rsidR="00F71CA2" w:rsidRPr="00D12C3B">
        <w:rPr>
          <w:rFonts w:ascii="Times New Roman" w:hAnsi="Times New Roman" w:cs="Times New Roman"/>
          <w:color w:val="000000" w:themeColor="text1"/>
          <w:sz w:val="28"/>
          <w:szCs w:val="28"/>
        </w:rPr>
        <w:t xml:space="preserve"> князь Володимир Рюрикович міг бути третейським суддею і стати на бік бенедиктинців, котрі ще з XII</w:t>
      </w:r>
      <w:r w:rsidR="00EF685C"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ст. мали у Києві свій монастир при церкві Діви Марії. Хоча після смерті князя у 1238</w:t>
      </w:r>
      <w:r w:rsidR="000C0F3A" w:rsidRPr="00D12C3B">
        <w:rPr>
          <w:rFonts w:ascii="Times New Roman" w:hAnsi="Times New Roman" w:cs="Times New Roman"/>
          <w:color w:val="000000" w:themeColor="text1"/>
          <w:sz w:val="28"/>
          <w:szCs w:val="28"/>
        </w:rPr>
        <w:t> </w:t>
      </w:r>
      <w:r w:rsidR="00F71CA2" w:rsidRPr="00D12C3B">
        <w:rPr>
          <w:rFonts w:ascii="Times New Roman" w:hAnsi="Times New Roman" w:cs="Times New Roman"/>
          <w:color w:val="000000" w:themeColor="text1"/>
          <w:sz w:val="28"/>
          <w:szCs w:val="28"/>
        </w:rPr>
        <w:t xml:space="preserve">р. домініканці повернулися до Києва, попередньо висвятивши свого пріора Ґерарда з Вроцлава місійним єпископом Русі, жодних канонічних наслідків для римської курії це не мало. </w:t>
      </w:r>
      <w:r w:rsidR="00F71CA2" w:rsidRPr="00D12C3B">
        <w:rPr>
          <w:rFonts w:ascii="Times New Roman" w:hAnsi="Times New Roman" w:cs="Times New Roman"/>
          <w:color w:val="000000" w:themeColor="text1"/>
          <w:sz w:val="28"/>
          <w:szCs w:val="28"/>
        </w:rPr>
        <w:lastRenderedPageBreak/>
        <w:t>Становище домініканців і надалі продовжувало залишатися непевним, що засвідчила їхня втеча з Києва перед штурмом Батия</w:t>
      </w:r>
      <w:r w:rsidR="00CB43CB"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[7</w:t>
      </w:r>
      <w:r w:rsidR="00CB43CB"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Суттєве пожвавлення роботи Домініканського ордену в Галицько-Волинській державі пов’язане з монголо-татарською агресією. Папа Іннокентій</w:t>
      </w:r>
      <w:r w:rsidR="000C0F3A"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IV розраховував навернути в католицтво розорені Батиєм руські держави. На думку польського історика Ф.</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Ґраб</w:t>
      </w:r>
      <w:r w:rsidR="00A0441E" w:rsidRPr="00D12C3B">
        <w:rPr>
          <w:rFonts w:ascii="Times New Roman" w:hAnsi="Times New Roman" w:cs="Times New Roman"/>
          <w:color w:val="000000" w:themeColor="text1"/>
          <w:sz w:val="28"/>
          <w:szCs w:val="28"/>
        </w:rPr>
        <w:t>с</w:t>
      </w:r>
      <w:r w:rsidRPr="00D12C3B">
        <w:rPr>
          <w:rFonts w:ascii="Times New Roman" w:hAnsi="Times New Roman" w:cs="Times New Roman"/>
          <w:color w:val="000000" w:themeColor="text1"/>
          <w:sz w:val="28"/>
          <w:szCs w:val="28"/>
        </w:rPr>
        <w:t xml:space="preserve">ького, папа </w:t>
      </w:r>
      <w:r w:rsidR="00E66DDF" w:rsidRPr="00D12C3B">
        <w:rPr>
          <w:rFonts w:ascii="Times New Roman" w:hAnsi="Times New Roman" w:cs="Times New Roman"/>
          <w:color w:val="000000" w:themeColor="text1"/>
          <w:sz w:val="28"/>
          <w:szCs w:val="28"/>
        </w:rPr>
        <w:t>при</w:t>
      </w:r>
      <w:r w:rsidRPr="00D12C3B">
        <w:rPr>
          <w:rFonts w:ascii="Times New Roman" w:hAnsi="Times New Roman" w:cs="Times New Roman"/>
          <w:color w:val="000000" w:themeColor="text1"/>
          <w:sz w:val="28"/>
          <w:szCs w:val="28"/>
        </w:rPr>
        <w:t>пускав навіть можливість охрещення монголів і татар. З цією метою організовувалися домініканські і францисканські посольства, котрі прямували через Русь до Поволжя і Кавказу. Правляча еліта Галицько-Волинської держави також була зацікавлена у союзі із Апостольським Престолом через загрозу агресії Золотої Орди, заснованої у 1243</w:t>
      </w:r>
      <w:r w:rsidR="000C0F3A"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р. ханом Батиєм</w:t>
      </w:r>
      <w:r w:rsidR="00CB43CB" w:rsidRPr="00D12C3B">
        <w:rPr>
          <w:rFonts w:ascii="Times New Roman" w:hAnsi="Times New Roman" w:cs="Times New Roman"/>
          <w:color w:val="000000" w:themeColor="text1"/>
          <w:sz w:val="28"/>
          <w:szCs w:val="28"/>
        </w:rPr>
        <w:t xml:space="preserve"> [13, c.</w:t>
      </w:r>
      <w:r w:rsidR="000C0F3A"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58]</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Українські дослідники, серед яких Н.</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Урсу, вважають, що виникнення домініканських осередків на землях України пов’язане з місійною діяльністю св.</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Яцка Одровонжа, котрий з 1228 року деякий час проповідував й заснував тут кілька монастирів ордену. Ченці вирізнялися виключним динамізмом щодо охоплення нових територій. З 1228 року вони створювали католицькі садиби в Перемишлі, Галичі, на Поділлі та у Києві</w:t>
      </w:r>
      <w:r w:rsidR="00CB43CB" w:rsidRPr="00D12C3B">
        <w:rPr>
          <w:rFonts w:ascii="Times New Roman" w:hAnsi="Times New Roman" w:cs="Times New Roman"/>
          <w:color w:val="000000" w:themeColor="text1"/>
          <w:sz w:val="28"/>
          <w:szCs w:val="28"/>
        </w:rPr>
        <w:t xml:space="preserve"> [11, c.</w:t>
      </w:r>
      <w:r w:rsidR="00010BA9"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33]</w:t>
      </w:r>
      <w:r w:rsidRPr="00D12C3B">
        <w:rPr>
          <w:rFonts w:ascii="Times New Roman" w:hAnsi="Times New Roman" w:cs="Times New Roman"/>
          <w:color w:val="000000" w:themeColor="text1"/>
          <w:sz w:val="28"/>
          <w:szCs w:val="28"/>
        </w:rPr>
        <w:t xml:space="preserve">. </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Першим осередком ченців вважається костел св.</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Катерини з кляштором, що були зведені у Чернігові. Домініканці отримали дозвільну грамоту і два селища (Короп’є і Моровськ) від Київського князя Володимира Рюриковича. Залишивши братів Флоріана і Бенедикта у Чернігові, св.</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Яцко розпочав проповідницьку діяльність у Києві, де йому вдалося отримати дозвіл на побудову монастиря і храму, присвяченого Пресвятій Діві Марії, на Оболоні. В грудні 1240 року</w:t>
      </w:r>
      <w:r w:rsidR="003B57C3"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домінікан</w:t>
      </w:r>
      <w:r w:rsidR="00695246" w:rsidRPr="00D12C3B">
        <w:rPr>
          <w:rFonts w:ascii="Times New Roman" w:hAnsi="Times New Roman" w:cs="Times New Roman"/>
          <w:color w:val="000000" w:themeColor="text1"/>
          <w:sz w:val="28"/>
          <w:szCs w:val="28"/>
        </w:rPr>
        <w:t xml:space="preserve">ці змушені були залишити Київ. </w:t>
      </w:r>
      <w:r w:rsidR="00010BA9" w:rsidRPr="00D12C3B">
        <w:rPr>
          <w:rFonts w:ascii="Times New Roman" w:hAnsi="Times New Roman" w:cs="Times New Roman"/>
          <w:color w:val="000000" w:themeColor="text1"/>
          <w:sz w:val="28"/>
          <w:szCs w:val="28"/>
        </w:rPr>
        <w:t>С</w:t>
      </w:r>
      <w:r w:rsidRPr="00D12C3B">
        <w:rPr>
          <w:rFonts w:ascii="Times New Roman" w:hAnsi="Times New Roman" w:cs="Times New Roman"/>
          <w:color w:val="000000" w:themeColor="text1"/>
          <w:sz w:val="28"/>
          <w:szCs w:val="28"/>
        </w:rPr>
        <w:t>в.</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Яцко помандрував на східні землі, де за короткий період заснував декілька домініканських осередків, в тому числі й на теренах Поділля. Спалення монголами Києва у 1240</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р. на кілька десятків років перервало </w:t>
      </w:r>
      <w:r w:rsidR="003B57C3" w:rsidRPr="00D12C3B">
        <w:rPr>
          <w:rFonts w:ascii="Times New Roman" w:hAnsi="Times New Roman" w:cs="Times New Roman"/>
          <w:color w:val="000000" w:themeColor="text1"/>
          <w:sz w:val="28"/>
          <w:szCs w:val="28"/>
        </w:rPr>
        <w:t>цю</w:t>
      </w:r>
      <w:r w:rsidRPr="00D12C3B">
        <w:rPr>
          <w:rFonts w:ascii="Times New Roman" w:hAnsi="Times New Roman" w:cs="Times New Roman"/>
          <w:color w:val="000000" w:themeColor="text1"/>
          <w:sz w:val="28"/>
          <w:szCs w:val="28"/>
        </w:rPr>
        <w:t xml:space="preserve"> католицьку місію. Домініканці впродовж цього періоду не з’являлися на територі</w:t>
      </w:r>
      <w:r w:rsidR="00F115D7" w:rsidRPr="00D12C3B">
        <w:rPr>
          <w:rFonts w:ascii="Times New Roman" w:hAnsi="Times New Roman" w:cs="Times New Roman"/>
          <w:color w:val="000000" w:themeColor="text1"/>
          <w:sz w:val="28"/>
          <w:szCs w:val="28"/>
        </w:rPr>
        <w:t>ї</w:t>
      </w:r>
      <w:r w:rsidRPr="00D12C3B">
        <w:rPr>
          <w:rFonts w:ascii="Times New Roman" w:hAnsi="Times New Roman" w:cs="Times New Roman"/>
          <w:color w:val="000000" w:themeColor="text1"/>
          <w:sz w:val="28"/>
          <w:szCs w:val="28"/>
        </w:rPr>
        <w:t xml:space="preserve"> Київщини</w:t>
      </w:r>
      <w:r w:rsidR="00CB43CB" w:rsidRPr="00D12C3B">
        <w:rPr>
          <w:rFonts w:ascii="Times New Roman" w:hAnsi="Times New Roman" w:cs="Times New Roman"/>
          <w:color w:val="000000" w:themeColor="text1"/>
          <w:sz w:val="28"/>
          <w:szCs w:val="28"/>
        </w:rPr>
        <w:t xml:space="preserve"> [11, c.</w:t>
      </w:r>
      <w:r w:rsidR="00010BA9"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34]</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lastRenderedPageBreak/>
        <w:t>Своєрідний підсумок невдалих місіонерських зусиль курії та Домініканського ордену вже у XIII</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зробив оломоуцький єпископ Бруно. У звіті, надісланому папі Григорію</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X в 1273</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р., він повідомляв, що русини все одно залишаються </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схизматиками</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Причину невдач у роботі чернецтва </w:t>
      </w:r>
      <w:r w:rsidR="00A0441E" w:rsidRPr="00D12C3B">
        <w:rPr>
          <w:rFonts w:ascii="Times New Roman" w:hAnsi="Times New Roman" w:cs="Times New Roman"/>
          <w:color w:val="000000" w:themeColor="text1"/>
          <w:sz w:val="28"/>
          <w:szCs w:val="28"/>
        </w:rPr>
        <w:t>з</w:t>
      </w:r>
      <w:r w:rsidRPr="00D12C3B">
        <w:rPr>
          <w:rFonts w:ascii="Times New Roman" w:hAnsi="Times New Roman" w:cs="Times New Roman"/>
          <w:color w:val="000000" w:themeColor="text1"/>
          <w:sz w:val="28"/>
          <w:szCs w:val="28"/>
        </w:rPr>
        <w:t xml:space="preserve"> конфесійно</w:t>
      </w:r>
      <w:r w:rsidR="00A0441E" w:rsidRPr="00D12C3B">
        <w:rPr>
          <w:rFonts w:ascii="Times New Roman" w:hAnsi="Times New Roman" w:cs="Times New Roman"/>
          <w:color w:val="000000" w:themeColor="text1"/>
          <w:sz w:val="28"/>
          <w:szCs w:val="28"/>
        </w:rPr>
        <w:t>го навернення</w:t>
      </w:r>
      <w:r w:rsidRPr="00D12C3B">
        <w:rPr>
          <w:rFonts w:ascii="Times New Roman" w:hAnsi="Times New Roman" w:cs="Times New Roman"/>
          <w:color w:val="000000" w:themeColor="text1"/>
          <w:sz w:val="28"/>
          <w:szCs w:val="28"/>
        </w:rPr>
        <w:t xml:space="preserve"> єпископ пояснював тим, що домініканський орден (як і </w:t>
      </w:r>
      <w:r w:rsidR="00010BA9" w:rsidRPr="00D12C3B">
        <w:rPr>
          <w:rFonts w:ascii="Times New Roman" w:hAnsi="Times New Roman" w:cs="Times New Roman"/>
          <w:color w:val="000000" w:themeColor="text1"/>
          <w:sz w:val="28"/>
          <w:szCs w:val="28"/>
        </w:rPr>
        <w:t>решта згаданих у листі орденів) занедбав</w:t>
      </w:r>
      <w:r w:rsidRPr="00D12C3B">
        <w:rPr>
          <w:rFonts w:ascii="Times New Roman" w:hAnsi="Times New Roman" w:cs="Times New Roman"/>
          <w:color w:val="000000" w:themeColor="text1"/>
          <w:sz w:val="28"/>
          <w:szCs w:val="28"/>
        </w:rPr>
        <w:t xml:space="preserve"> свої обов’язки в суперечках про привілеї. Лише у 1321</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р. </w:t>
      </w:r>
      <w:r w:rsidR="00A0441E" w:rsidRPr="00D12C3B">
        <w:rPr>
          <w:rFonts w:ascii="Times New Roman" w:hAnsi="Times New Roman" w:cs="Times New Roman"/>
          <w:color w:val="000000" w:themeColor="text1"/>
          <w:sz w:val="28"/>
          <w:szCs w:val="28"/>
        </w:rPr>
        <w:t xml:space="preserve">домініканці </w:t>
      </w:r>
      <w:r w:rsidRPr="00D12C3B">
        <w:rPr>
          <w:rFonts w:ascii="Times New Roman" w:hAnsi="Times New Roman" w:cs="Times New Roman"/>
          <w:color w:val="000000" w:themeColor="text1"/>
          <w:sz w:val="28"/>
          <w:szCs w:val="28"/>
        </w:rPr>
        <w:t>спромогл</w:t>
      </w:r>
      <w:r w:rsidR="00A0441E" w:rsidRPr="00D12C3B">
        <w:rPr>
          <w:rFonts w:ascii="Times New Roman" w:hAnsi="Times New Roman" w:cs="Times New Roman"/>
          <w:color w:val="000000" w:themeColor="text1"/>
          <w:sz w:val="28"/>
          <w:szCs w:val="28"/>
        </w:rPr>
        <w:t>и</w:t>
      </w:r>
      <w:r w:rsidRPr="00D12C3B">
        <w:rPr>
          <w:rFonts w:ascii="Times New Roman" w:hAnsi="Times New Roman" w:cs="Times New Roman"/>
          <w:color w:val="000000" w:themeColor="text1"/>
          <w:sz w:val="28"/>
          <w:szCs w:val="28"/>
        </w:rPr>
        <w:t>ся висвятити першого київського католицького єпископа. Ним став, висвячений лейбуським єпископом, домініканець Генріх</w:t>
      </w:r>
      <w:r w:rsidR="00ED4685"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[7</w:t>
      </w:r>
      <w:r w:rsidR="00ED4685"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Розраховуючи на подальші успіхи, у 1332</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р. папа Іоанн</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XXII дозволив братству користуватися усіма тими культовими речами і спорудами, які ще не належали католицьким місійним єпископам</w:t>
      </w:r>
      <w:r w:rsidR="00ED4685" w:rsidRPr="00D12C3B">
        <w:rPr>
          <w:rFonts w:ascii="Times New Roman" w:hAnsi="Times New Roman" w:cs="Times New Roman"/>
          <w:color w:val="000000" w:themeColor="text1"/>
          <w:sz w:val="28"/>
          <w:szCs w:val="28"/>
        </w:rPr>
        <w:t xml:space="preserve"> [13, c.</w:t>
      </w:r>
      <w:r w:rsidR="00010BA9" w:rsidRPr="00D12C3B">
        <w:rPr>
          <w:rFonts w:ascii="Times New Roman" w:hAnsi="Times New Roman" w:cs="Times New Roman"/>
          <w:color w:val="000000" w:themeColor="text1"/>
          <w:sz w:val="28"/>
          <w:szCs w:val="28"/>
        </w:rPr>
        <w:t> </w:t>
      </w:r>
      <w:r w:rsidR="00ED4685" w:rsidRPr="00D12C3B">
        <w:rPr>
          <w:rFonts w:ascii="Times New Roman" w:hAnsi="Times New Roman" w:cs="Times New Roman"/>
          <w:color w:val="000000" w:themeColor="text1"/>
          <w:sz w:val="28"/>
          <w:szCs w:val="28"/>
        </w:rPr>
        <w:t>59].</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Церковно-політична ситуація в українських землях кардинально змінилась у другій половині XIV</w:t>
      </w:r>
      <w:r w:rsidR="00010BA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Активна експансивна політика Польського королівства i Великого князівства Литовського щодо руських князівств, ліквідація загрози широкомасштабної татарської агресії і німецько-польські господарсько-колонізаційні процеси в містах Галичини, Волині та Поділля, безперечно, сприяли розширенню соціальної бази для роботи католицької церкви, і домініканців зокрема. Православна церква втрачала політичний вплив на представників державної влади Польської Корони і Великого князівства Литовського</w:t>
      </w:r>
      <w:r w:rsidR="00CB43CB" w:rsidRPr="00D12C3B">
        <w:rPr>
          <w:rFonts w:ascii="Times New Roman" w:hAnsi="Times New Roman" w:cs="Times New Roman"/>
          <w:color w:val="000000" w:themeColor="text1"/>
          <w:sz w:val="28"/>
          <w:szCs w:val="28"/>
        </w:rPr>
        <w:t xml:space="preserve"> [13, c.</w:t>
      </w:r>
      <w:r w:rsidR="00543639"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60]</w:t>
      </w:r>
      <w:r w:rsidRPr="00D12C3B">
        <w:rPr>
          <w:rFonts w:ascii="Times New Roman" w:hAnsi="Times New Roman" w:cs="Times New Roman"/>
          <w:color w:val="000000" w:themeColor="text1"/>
          <w:sz w:val="28"/>
          <w:szCs w:val="28"/>
        </w:rPr>
        <w:t>. Згідно статистичних даних Є.</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Клочовського, протягом другої половини XIV</w:t>
      </w:r>
      <w:r w:rsidR="00543639"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було здійснено 25 нових фундацій домініканських монастирів</w:t>
      </w:r>
      <w:r w:rsidR="00CB43CB" w:rsidRPr="00D12C3B">
        <w:rPr>
          <w:rFonts w:ascii="Times New Roman" w:hAnsi="Times New Roman" w:cs="Times New Roman"/>
          <w:color w:val="000000" w:themeColor="text1"/>
          <w:sz w:val="28"/>
          <w:szCs w:val="28"/>
        </w:rPr>
        <w:t xml:space="preserve"> [11, c.</w:t>
      </w:r>
      <w:r w:rsidR="00543639"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39]</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Відповідно папській буллі 1378 року було засновано окреме руське домініканське намісництво, а ченці ордену заснували константні католицькі осередки на Поділлі та Волині. У XIV столітті Велике </w:t>
      </w:r>
      <w:r w:rsidR="008E450C" w:rsidRPr="00D12C3B">
        <w:rPr>
          <w:rFonts w:ascii="Times New Roman" w:hAnsi="Times New Roman" w:cs="Times New Roman"/>
          <w:color w:val="000000" w:themeColor="text1"/>
          <w:sz w:val="28"/>
          <w:szCs w:val="28"/>
        </w:rPr>
        <w:t>к</w:t>
      </w:r>
      <w:r w:rsidRPr="00D12C3B">
        <w:rPr>
          <w:rFonts w:ascii="Times New Roman" w:hAnsi="Times New Roman" w:cs="Times New Roman"/>
          <w:color w:val="000000" w:themeColor="text1"/>
          <w:sz w:val="28"/>
          <w:szCs w:val="28"/>
        </w:rPr>
        <w:t xml:space="preserve">нязівство Литовське захопило значну частину українських територій, </w:t>
      </w:r>
      <w:r w:rsidR="003B57C3" w:rsidRPr="00D12C3B">
        <w:rPr>
          <w:rFonts w:ascii="Times New Roman" w:hAnsi="Times New Roman" w:cs="Times New Roman"/>
          <w:color w:val="000000" w:themeColor="text1"/>
          <w:sz w:val="28"/>
          <w:szCs w:val="28"/>
        </w:rPr>
        <w:t>що</w:t>
      </w:r>
      <w:r w:rsidRPr="00D12C3B">
        <w:rPr>
          <w:rFonts w:ascii="Times New Roman" w:hAnsi="Times New Roman" w:cs="Times New Roman"/>
          <w:color w:val="000000" w:themeColor="text1"/>
          <w:sz w:val="28"/>
          <w:szCs w:val="28"/>
        </w:rPr>
        <w:t xml:space="preserve"> опинилися у межах єдиної Польсько-Литовської держави. Позиція домініканського ордену на цих землях зміцнювалася тим, що до середини XV</w:t>
      </w:r>
      <w:r w:rsidR="008E450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ст. київськими </w:t>
      </w:r>
      <w:r w:rsidR="00A0441E" w:rsidRPr="00D12C3B">
        <w:rPr>
          <w:rFonts w:ascii="Times New Roman" w:hAnsi="Times New Roman" w:cs="Times New Roman"/>
          <w:color w:val="000000" w:themeColor="text1"/>
          <w:sz w:val="28"/>
          <w:szCs w:val="28"/>
        </w:rPr>
        <w:t xml:space="preserve">римо-католицькими </w:t>
      </w:r>
      <w:r w:rsidRPr="00D12C3B">
        <w:rPr>
          <w:rFonts w:ascii="Times New Roman" w:hAnsi="Times New Roman" w:cs="Times New Roman"/>
          <w:color w:val="000000" w:themeColor="text1"/>
          <w:sz w:val="28"/>
          <w:szCs w:val="28"/>
        </w:rPr>
        <w:t xml:space="preserve">єпископами були тільки домініканці, які також підтримували й </w:t>
      </w:r>
      <w:r w:rsidRPr="00D12C3B">
        <w:rPr>
          <w:rFonts w:ascii="Times New Roman" w:hAnsi="Times New Roman" w:cs="Times New Roman"/>
          <w:color w:val="000000" w:themeColor="text1"/>
          <w:sz w:val="28"/>
          <w:szCs w:val="28"/>
        </w:rPr>
        <w:lastRenderedPageBreak/>
        <w:t>Київське єпископство і сприяли активному розповсюдженню орденських осередків на підлеглих землях. У 1594 році св.</w:t>
      </w:r>
      <w:r w:rsidR="008E450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Яцка було канонізовано.</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В роботі домініканського ордену в українських землях прослідковуються окремі прояви </w:t>
      </w:r>
      <w:r w:rsidR="00A0441E" w:rsidRPr="00D12C3B">
        <w:rPr>
          <w:rFonts w:ascii="Times New Roman" w:hAnsi="Times New Roman" w:cs="Times New Roman"/>
          <w:color w:val="000000" w:themeColor="text1"/>
          <w:sz w:val="28"/>
          <w:szCs w:val="28"/>
        </w:rPr>
        <w:t xml:space="preserve">терпимого </w:t>
      </w:r>
      <w:r w:rsidRPr="00D12C3B">
        <w:rPr>
          <w:rFonts w:ascii="Times New Roman" w:hAnsi="Times New Roman" w:cs="Times New Roman"/>
          <w:color w:val="000000" w:themeColor="text1"/>
          <w:sz w:val="28"/>
          <w:szCs w:val="28"/>
        </w:rPr>
        <w:t>ставлення до православної віри. Так, в листі Мартина Ґрюнвеґа згадується головна монастирська ікона Діви Марії, створена за православними канонами, якій в однаковій мірі віддавали шану (і продовжували на ча</w:t>
      </w:r>
      <w:r w:rsidR="00CA7335">
        <w:rPr>
          <w:rFonts w:ascii="Times New Roman" w:hAnsi="Times New Roman" w:cs="Times New Roman"/>
          <w:color w:val="000000" w:themeColor="text1"/>
          <w:sz w:val="28"/>
          <w:szCs w:val="28"/>
        </w:rPr>
        <w:t>с писання листа) і католики, і «схизматики»</w:t>
      </w:r>
      <w:r w:rsidR="00CB43CB" w:rsidRPr="00D12C3B">
        <w:rPr>
          <w:rFonts w:ascii="Times New Roman" w:hAnsi="Times New Roman" w:cs="Times New Roman"/>
          <w:color w:val="000000" w:themeColor="text1"/>
          <w:sz w:val="28"/>
          <w:szCs w:val="28"/>
        </w:rPr>
        <w:t xml:space="preserve"> [13,</w:t>
      </w:r>
      <w:r w:rsidR="00695246"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c.</w:t>
      </w:r>
      <w:r w:rsidR="008E450C"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62]</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Суперечливими є відомості про склад ченців у домініканських монастирях на теренах України. </w:t>
      </w:r>
      <w:r w:rsidR="00F115D7" w:rsidRPr="00D12C3B">
        <w:rPr>
          <w:rFonts w:ascii="Times New Roman" w:hAnsi="Times New Roman" w:cs="Times New Roman"/>
          <w:color w:val="000000" w:themeColor="text1"/>
          <w:sz w:val="28"/>
          <w:szCs w:val="28"/>
        </w:rPr>
        <w:t>У</w:t>
      </w:r>
      <w:r w:rsidRPr="00D12C3B">
        <w:rPr>
          <w:rFonts w:ascii="Times New Roman" w:hAnsi="Times New Roman" w:cs="Times New Roman"/>
          <w:color w:val="000000" w:themeColor="text1"/>
          <w:sz w:val="28"/>
          <w:szCs w:val="28"/>
        </w:rPr>
        <w:t xml:space="preserve"> В</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Шевчука читаємо: «Очевидно, не зайве буде нагадати, що в середовищі домінікан, які проводили місіонерську діяльність на нашій землі, було немало українців, а може, були там переважно українці – вихованці західноєвропейських університетів. Їхня діяльність на певному етапі не була ворожа українському народові, вони виявляли навіть патріотизм до своєї землі і засновували мережу своїх шкіл. І хоч загальна кількість </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братів-мандрівників</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була невелика, вони заперечували проти своєї залежності від домінікан польських, добивалися відділення від них, а в кінці ХVІ</w:t>
      </w:r>
      <w:r w:rsidR="0064021B"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ст. таки добилися свого відділення в окрему </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руську провінцію святого Яцка</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Самого святого Яцка вони представляли так: </w:t>
      </w:r>
      <w:r w:rsidR="00CA7335">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Святий Яцек перш за все руський, а не польський апостол; з усіх місіонерських подвигів його найбільш славні вважаються ті, які мали місце на Русі, а не в Польщі»</w:t>
      </w:r>
      <w:r w:rsidR="00CB43CB" w:rsidRPr="00D12C3B">
        <w:rPr>
          <w:rFonts w:ascii="Times New Roman" w:hAnsi="Times New Roman" w:cs="Times New Roman"/>
          <w:color w:val="000000" w:themeColor="text1"/>
          <w:sz w:val="28"/>
          <w:szCs w:val="28"/>
        </w:rPr>
        <w:t xml:space="preserve"> [16]</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На початку ХVІІ століття у Києві посилився колонізаторський вплив католицизму, який упроваджували католицькі єпископи. Домініканці, бернардинці та єзуїти за підтримки польської влади утворили на Подолі свій район </w:t>
      </w:r>
      <w:r w:rsidR="0064021B"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«біскупщину» й почали будувати монастирі-кляштори, а також будинки, які здавали пожильцям. Біскупщина була відгороджена муром від іншої території. Біля теперішнього Житнього базару поляки збудували палац біскупа </w:t>
      </w:r>
      <w:r w:rsidR="0064021B"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єпископа. Там-таки домініканці звели великий мурований костел з монастирськими будівлями, який стояв до 1640 року. Навколо монастиря </w:t>
      </w:r>
      <w:r w:rsidRPr="00D12C3B">
        <w:rPr>
          <w:rFonts w:ascii="Times New Roman" w:hAnsi="Times New Roman" w:cs="Times New Roman"/>
          <w:color w:val="000000" w:themeColor="text1"/>
          <w:sz w:val="28"/>
          <w:szCs w:val="28"/>
        </w:rPr>
        <w:lastRenderedPageBreak/>
        <w:t>було зведено огорожу. На будівництво костелу пішла цегла з розібраної католиками православної вишгородської Борисоглібської церкви</w:t>
      </w:r>
      <w:r w:rsidR="00CB43CB"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[6</w:t>
      </w:r>
      <w:r w:rsidR="00CB43CB" w:rsidRPr="00D12C3B">
        <w:rPr>
          <w:rFonts w:ascii="Times New Roman" w:hAnsi="Times New Roman" w:cs="Times New Roman"/>
          <w:color w:val="000000" w:themeColor="text1"/>
          <w:sz w:val="28"/>
          <w:szCs w:val="28"/>
        </w:rPr>
        <w:t>, c.</w:t>
      </w:r>
      <w:r w:rsidR="0064021B"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20]</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Включення Чернігово-Сіверщини до складу Речі Посполитої, що відбулося внаслідок Деулінського перемир’я 1618</w:t>
      </w:r>
      <w:r w:rsidR="0064021B"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р., поставило перед її урядом питання інтеграції цього регіону в загальнодержавне життя, в т.ч. і релігійне. Наступ на </w:t>
      </w:r>
      <w:r w:rsidR="00F115D7" w:rsidRPr="00D12C3B">
        <w:rPr>
          <w:rFonts w:ascii="Times New Roman" w:hAnsi="Times New Roman" w:cs="Times New Roman"/>
          <w:color w:val="000000" w:themeColor="text1"/>
          <w:sz w:val="28"/>
          <w:szCs w:val="28"/>
        </w:rPr>
        <w:t>С</w:t>
      </w:r>
      <w:r w:rsidRPr="00D12C3B">
        <w:rPr>
          <w:rFonts w:ascii="Times New Roman" w:hAnsi="Times New Roman" w:cs="Times New Roman"/>
          <w:color w:val="000000" w:themeColor="text1"/>
          <w:sz w:val="28"/>
          <w:szCs w:val="28"/>
        </w:rPr>
        <w:t>хід, що тривав весь початок XVII</w:t>
      </w:r>
      <w:r w:rsidR="0064021B"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ст., мав істотну релігійну складову – розглядався папською курією як засіб поширення західного християнства на нові території, елемент контрреформації – реваншу католицизму, який полягав у розширенні сфери його впливу за рахунок території, де домінувало православ’я. Як наслідок, король і його оточення, в середовищі якого розроблявся план інтеграції Чернігово-Сіверщини і Смоленщини, що увійшла до складу Великого князівства Литовського, проводили політику католизації </w:t>
      </w:r>
      <w:r w:rsidR="00A0441E" w:rsidRPr="00D12C3B">
        <w:rPr>
          <w:rFonts w:ascii="Times New Roman" w:hAnsi="Times New Roman" w:cs="Times New Roman"/>
          <w:color w:val="000000" w:themeColor="text1"/>
          <w:sz w:val="28"/>
          <w:szCs w:val="28"/>
        </w:rPr>
        <w:t xml:space="preserve">цих </w:t>
      </w:r>
      <w:r w:rsidRPr="00D12C3B">
        <w:rPr>
          <w:rFonts w:ascii="Times New Roman" w:hAnsi="Times New Roman" w:cs="Times New Roman"/>
          <w:color w:val="000000" w:themeColor="text1"/>
          <w:sz w:val="28"/>
          <w:szCs w:val="28"/>
        </w:rPr>
        <w:t>земель. Основний акцент був зроблений на католизації</w:t>
      </w:r>
      <w:r w:rsidR="00CB43CB"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8</w:t>
      </w:r>
      <w:r w:rsidR="00CB43CB" w:rsidRPr="00D12C3B">
        <w:rPr>
          <w:rFonts w:ascii="Times New Roman" w:hAnsi="Times New Roman" w:cs="Times New Roman"/>
          <w:color w:val="000000" w:themeColor="text1"/>
          <w:sz w:val="28"/>
          <w:szCs w:val="28"/>
        </w:rPr>
        <w:t>, c.</w:t>
      </w:r>
      <w:r w:rsidR="0064021B"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121]</w:t>
      </w:r>
      <w:r w:rsidRPr="00D12C3B">
        <w:rPr>
          <w:rFonts w:ascii="Times New Roman" w:hAnsi="Times New Roman" w:cs="Times New Roman"/>
          <w:color w:val="000000" w:themeColor="text1"/>
          <w:sz w:val="28"/>
          <w:szCs w:val="28"/>
        </w:rPr>
        <w:t>.</w:t>
      </w:r>
    </w:p>
    <w:p w:rsidR="003F561C"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Завдання католизації реалізовувалося двома шляхами. Перший шлях – адміністративний – був домінуючим. На території Чернігово-Сіверщини було створене Чернігівське князівство, яке відрізнялося від абсолютної більшості інших регіонів Речі Посполитої тим, що тут не впроваджувалося шляхетське самоврядування, чинність шляхетських інституцій (сеймики, земські уряди, суди) мала обмежений характер. Натомість вся адміністративна і судова влада зосереджувалися в руках адміністратора, яким був син Сигізмунда</w:t>
      </w:r>
      <w:r w:rsidR="0064021B"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ІІІ Владислав Ваза, і його представників на місцях – капітанів, які мали свої резиденції у ключових містах князівства – Чернігові, Новгороді-Сіверському і Ніжині. В їх завдання входила також всебічна підтримка інституцій католицької церкви, у першу чергу</w:t>
      </w:r>
      <w:r w:rsidR="003F561C" w:rsidRPr="00D12C3B">
        <w:rPr>
          <w:rFonts w:ascii="Times New Roman" w:hAnsi="Times New Roman" w:cs="Times New Roman"/>
          <w:color w:val="000000" w:themeColor="text1"/>
          <w:sz w:val="28"/>
          <w:szCs w:val="28"/>
        </w:rPr>
        <w:t>,</w:t>
      </w:r>
      <w:r w:rsidR="00695246" w:rsidRPr="00D12C3B">
        <w:rPr>
          <w:rFonts w:ascii="Times New Roman" w:hAnsi="Times New Roman" w:cs="Times New Roman"/>
          <w:color w:val="000000" w:themeColor="text1"/>
          <w:sz w:val="28"/>
          <w:szCs w:val="28"/>
        </w:rPr>
        <w:t xml:space="preserve"> матеріальна.</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Другий шлях передбачав фундаційну ініціативу місцевих землев</w:t>
      </w:r>
      <w:r w:rsidR="00F56434" w:rsidRPr="00D12C3B">
        <w:rPr>
          <w:rFonts w:ascii="Times New Roman" w:hAnsi="Times New Roman" w:cs="Times New Roman"/>
          <w:color w:val="000000" w:themeColor="text1"/>
          <w:sz w:val="28"/>
          <w:szCs w:val="28"/>
        </w:rPr>
        <w:t>ласників</w:t>
      </w:r>
      <w:r w:rsidRPr="00D12C3B">
        <w:rPr>
          <w:rFonts w:ascii="Times New Roman" w:hAnsi="Times New Roman" w:cs="Times New Roman"/>
          <w:color w:val="000000" w:themeColor="text1"/>
          <w:sz w:val="28"/>
          <w:szCs w:val="28"/>
        </w:rPr>
        <w:t xml:space="preserve">, переважна більшість яких сповідували католицизм. З огляду на це католицизм протягом 1620-х рр. на Чернігово-Сіверщині утверджувався шляхом заснування тут з ініціативи короля чи адміністратора садиб католицьких орденів. Виразна перевага надавалася домініканцям. </w:t>
      </w:r>
      <w:r w:rsidRPr="00D12C3B">
        <w:rPr>
          <w:rFonts w:ascii="Times New Roman" w:hAnsi="Times New Roman" w:cs="Times New Roman"/>
          <w:color w:val="000000" w:themeColor="text1"/>
          <w:sz w:val="28"/>
          <w:szCs w:val="28"/>
        </w:rPr>
        <w:lastRenderedPageBreak/>
        <w:t>Домініканський кляштор у Чернігові існував вже у 1627</w:t>
      </w:r>
      <w:r w:rsidR="00D557F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р. й містився у колишній кафедральній церкві Бориса й Гліба. Як зазначає А.</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Адруг, у 1627–1628 рр.</w:t>
      </w:r>
      <w:r w:rsidR="00D557FC"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після передачі домініканським монахам</w:t>
      </w:r>
      <w:r w:rsidR="00D557FC"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собор перебудували для католиць</w:t>
      </w:r>
      <w:r w:rsidR="00997C49" w:rsidRPr="00D12C3B">
        <w:rPr>
          <w:rFonts w:ascii="Times New Roman" w:hAnsi="Times New Roman" w:cs="Times New Roman"/>
          <w:color w:val="000000" w:themeColor="text1"/>
          <w:sz w:val="28"/>
          <w:szCs w:val="28"/>
        </w:rPr>
        <w:t xml:space="preserve">кого костелу в ім’я Діви Марії </w:t>
      </w:r>
      <w:r w:rsidR="00CB43CB" w:rsidRPr="00D12C3B">
        <w:rPr>
          <w:rFonts w:ascii="Times New Roman" w:hAnsi="Times New Roman" w:cs="Times New Roman"/>
          <w:color w:val="000000" w:themeColor="text1"/>
          <w:sz w:val="28"/>
          <w:szCs w:val="28"/>
        </w:rPr>
        <w:t>[1, c.</w:t>
      </w:r>
      <w:r w:rsidR="00D557FC"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101]</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Домініканці проводили на своїх землях досить активну колонізаційну діяльність. Зокрема, їм приписують заснування ряду слобід – Мрина, Старої Носівки, Крушника та ін. Для провадження господарської діяльності домініканці наймали як управителів місцевих православних. Апогеєм колонізаційної діяльності домініканців слід вважати локацію Мрина, тобто перетворення його в місто, яке отримало магдебурзьке право. В середині XVII</w:t>
      </w:r>
      <w:r w:rsidR="00D557F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місіонерська діяльність домініканців дала перші результати – серед ченців вже були місцеві мешканці, які перейшли з православ’я на католицтво.</w:t>
      </w:r>
      <w:r w:rsidR="00E17968"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Взяття Чернігова козаками у 1648</w:t>
      </w:r>
      <w:r w:rsidR="00D557F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р. стало катастрофою для представників домініканського ордену. Його очільники преор отець Миколай Потриковський і підпреор отець Кипріян Мачинський</w:t>
      </w:r>
      <w:r w:rsidR="00F115D7" w:rsidRPr="00D12C3B">
        <w:rPr>
          <w:rFonts w:ascii="Times New Roman" w:hAnsi="Times New Roman" w:cs="Times New Roman"/>
          <w:color w:val="000000" w:themeColor="text1"/>
          <w:sz w:val="28"/>
          <w:szCs w:val="28"/>
        </w:rPr>
        <w:t xml:space="preserve"> і</w:t>
      </w:r>
      <w:r w:rsidRPr="00D12C3B">
        <w:rPr>
          <w:rFonts w:ascii="Times New Roman" w:hAnsi="Times New Roman" w:cs="Times New Roman"/>
          <w:color w:val="000000" w:themeColor="text1"/>
          <w:sz w:val="28"/>
          <w:szCs w:val="28"/>
        </w:rPr>
        <w:t xml:space="preserve"> декілька ченців були жорстоко вбиті козаками</w:t>
      </w:r>
      <w:r w:rsidR="00CB43CB"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8</w:t>
      </w:r>
      <w:r w:rsidR="00CB43CB" w:rsidRPr="00D12C3B">
        <w:rPr>
          <w:rFonts w:ascii="Times New Roman" w:hAnsi="Times New Roman" w:cs="Times New Roman"/>
          <w:color w:val="000000" w:themeColor="text1"/>
          <w:sz w:val="28"/>
          <w:szCs w:val="28"/>
        </w:rPr>
        <w:t>, c.</w:t>
      </w:r>
      <w:r w:rsidR="00D557FC"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123]</w:t>
      </w:r>
      <w:r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Майже до кінця XVI</w:t>
      </w:r>
      <w:r w:rsidR="00D557F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всі монастирі домініканців підпорядковувалися Польській провінції, з 30 грудня 1595 року генерал ордену встановлює самостійний руський вікаріат, який після численного розгляду і внесення змін рішенням капітули у Римі у 1612 році перетворюється на Руську Провінцію. Через рік вона була поділена на контрати. Нова Руська Провінція під іменем св.</w:t>
      </w:r>
      <w:r w:rsidR="00D557FC"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Гіацинта (Яцка) спочатку складалася з трьох контрат: Львівської, Подільської та Покутської.</w:t>
      </w:r>
      <w:r w:rsidR="00E17968"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У 1700 році Руська провінція обіймала вже шість контрат: Львівську, Єзупольську, Шкловську, Пінську, Мінську та Кам’янецьку</w:t>
      </w:r>
      <w:r w:rsidR="00CB43CB" w:rsidRPr="00D12C3B">
        <w:rPr>
          <w:rFonts w:ascii="Times New Roman" w:hAnsi="Times New Roman" w:cs="Times New Roman"/>
          <w:color w:val="000000" w:themeColor="text1"/>
          <w:sz w:val="28"/>
          <w:szCs w:val="28"/>
        </w:rPr>
        <w:t xml:space="preserve"> [11, c.</w:t>
      </w:r>
      <w:r w:rsidR="00D557FC" w:rsidRPr="00D12C3B">
        <w:rPr>
          <w:rFonts w:ascii="Times New Roman" w:hAnsi="Times New Roman" w:cs="Times New Roman"/>
          <w:color w:val="000000" w:themeColor="text1"/>
          <w:sz w:val="28"/>
          <w:szCs w:val="28"/>
        </w:rPr>
        <w:t> </w:t>
      </w:r>
      <w:r w:rsidR="00CB43CB" w:rsidRPr="00D12C3B">
        <w:rPr>
          <w:rFonts w:ascii="Times New Roman" w:hAnsi="Times New Roman" w:cs="Times New Roman"/>
          <w:color w:val="000000" w:themeColor="text1"/>
          <w:sz w:val="28"/>
          <w:szCs w:val="28"/>
        </w:rPr>
        <w:t>35]</w:t>
      </w:r>
      <w:r w:rsidRPr="00D12C3B">
        <w:rPr>
          <w:rFonts w:ascii="Times New Roman" w:hAnsi="Times New Roman" w:cs="Times New Roman"/>
          <w:color w:val="000000" w:themeColor="text1"/>
          <w:sz w:val="28"/>
          <w:szCs w:val="28"/>
        </w:rPr>
        <w:t>. Домініканці не задовольняються створенням тимчасових осередків, вони прагнуть осісти на території Русі легально, отримуючи привілеї, засновуючи тут власні садиби і закріплюючи за ними земельні надання. На деяких територіях Русі, зокрема на Волині, домініканський орден залишається превалюючою спільнотою майже до середини XVI ст.</w:t>
      </w:r>
      <w:r w:rsidR="009701E5" w:rsidRPr="00D12C3B">
        <w:rPr>
          <w:rFonts w:ascii="Times New Roman" w:hAnsi="Times New Roman" w:cs="Times New Roman"/>
          <w:color w:val="000000" w:themeColor="text1"/>
          <w:sz w:val="28"/>
          <w:szCs w:val="28"/>
        </w:rPr>
        <w:t xml:space="preserve"> [11, c.</w:t>
      </w:r>
      <w:r w:rsidR="004952B6" w:rsidRPr="00D12C3B">
        <w:rPr>
          <w:rFonts w:ascii="Times New Roman" w:hAnsi="Times New Roman" w:cs="Times New Roman"/>
          <w:color w:val="000000" w:themeColor="text1"/>
          <w:sz w:val="28"/>
          <w:szCs w:val="28"/>
        </w:rPr>
        <w:t> </w:t>
      </w:r>
      <w:r w:rsidR="009701E5" w:rsidRPr="00D12C3B">
        <w:rPr>
          <w:rFonts w:ascii="Times New Roman" w:hAnsi="Times New Roman" w:cs="Times New Roman"/>
          <w:color w:val="000000" w:themeColor="text1"/>
          <w:sz w:val="28"/>
          <w:szCs w:val="28"/>
        </w:rPr>
        <w:t>37].</w:t>
      </w:r>
    </w:p>
    <w:p w:rsidR="009701E5"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lastRenderedPageBreak/>
        <w:t>У XVIII столітті у Київській дієцезії налічувалося вже 5 домініканських конвентів: Бишів і Ходорків (Фастівський деканат), Овруч і Чорнобиль (Овруцький деканат), Любар (Житомирський деканат). Досить активне створення нових осередків спостерігається саме у XVIII</w:t>
      </w:r>
      <w:r w:rsidR="004952B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ст. Порівняльний аналіз фундацій </w:t>
      </w:r>
      <w:r w:rsidR="00695246" w:rsidRPr="00D12C3B">
        <w:rPr>
          <w:rFonts w:ascii="Times New Roman" w:hAnsi="Times New Roman" w:cs="Times New Roman"/>
          <w:color w:val="000000" w:themeColor="text1"/>
          <w:sz w:val="28"/>
          <w:szCs w:val="28"/>
        </w:rPr>
        <w:t>домініканських монастирів</w:t>
      </w:r>
      <w:r w:rsidR="00F115D7" w:rsidRPr="00D12C3B">
        <w:rPr>
          <w:rFonts w:ascii="Times New Roman" w:hAnsi="Times New Roman" w:cs="Times New Roman"/>
          <w:color w:val="000000" w:themeColor="text1"/>
          <w:sz w:val="28"/>
          <w:szCs w:val="28"/>
        </w:rPr>
        <w:t>,</w:t>
      </w:r>
      <w:r w:rsidR="00695246" w:rsidRPr="00D12C3B">
        <w:rPr>
          <w:rFonts w:ascii="Times New Roman" w:hAnsi="Times New Roman" w:cs="Times New Roman"/>
          <w:color w:val="000000" w:themeColor="text1"/>
          <w:sz w:val="28"/>
          <w:szCs w:val="28"/>
        </w:rPr>
        <w:t xml:space="preserve"> за Л. </w:t>
      </w:r>
      <w:r w:rsidRPr="00D12C3B">
        <w:rPr>
          <w:rFonts w:ascii="Times New Roman" w:hAnsi="Times New Roman" w:cs="Times New Roman"/>
          <w:color w:val="000000" w:themeColor="text1"/>
          <w:sz w:val="28"/>
          <w:szCs w:val="28"/>
        </w:rPr>
        <w:t>Венц</w:t>
      </w:r>
      <w:r w:rsidR="00F115D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свідчить, що 55% його приросту припадає на Коронну Русь і лише 5 – на власне польські землі</w:t>
      </w:r>
      <w:r w:rsidR="009701E5" w:rsidRPr="00D12C3B">
        <w:rPr>
          <w:rFonts w:ascii="Times New Roman" w:hAnsi="Times New Roman" w:cs="Times New Roman"/>
          <w:color w:val="000000" w:themeColor="text1"/>
          <w:sz w:val="28"/>
          <w:szCs w:val="28"/>
        </w:rPr>
        <w:t xml:space="preserve"> [11, c.</w:t>
      </w:r>
      <w:r w:rsidR="004952B6" w:rsidRPr="00D12C3B">
        <w:rPr>
          <w:rFonts w:ascii="Times New Roman" w:hAnsi="Times New Roman" w:cs="Times New Roman"/>
          <w:color w:val="000000" w:themeColor="text1"/>
          <w:sz w:val="28"/>
          <w:szCs w:val="28"/>
        </w:rPr>
        <w:t> </w:t>
      </w:r>
      <w:r w:rsidR="009701E5" w:rsidRPr="00D12C3B">
        <w:rPr>
          <w:rFonts w:ascii="Times New Roman" w:hAnsi="Times New Roman" w:cs="Times New Roman"/>
          <w:color w:val="000000" w:themeColor="text1"/>
          <w:sz w:val="28"/>
          <w:szCs w:val="28"/>
        </w:rPr>
        <w:t>38].</w:t>
      </w:r>
      <w:r w:rsidR="00997C49"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29 квітня 1802 року вийшов урядовий декрет, який містив устави для галицьких монастирів. У цьому ж році провінціалом цих двох частин Галичини було обрано Матея Козловського. Він поділив провінцію на дві контрати: Польську і Подільську, першу доглядав сам, другу – передав вікарію</w:t>
      </w:r>
      <w:r w:rsidR="009701E5" w:rsidRPr="00D12C3B">
        <w:rPr>
          <w:rFonts w:ascii="Times New Roman" w:hAnsi="Times New Roman" w:cs="Times New Roman"/>
          <w:color w:val="000000" w:themeColor="text1"/>
          <w:sz w:val="28"/>
          <w:szCs w:val="28"/>
        </w:rPr>
        <w:t xml:space="preserve"> [11, c.52]</w:t>
      </w:r>
      <w:r w:rsidRPr="00D12C3B">
        <w:rPr>
          <w:rFonts w:ascii="Times New Roman" w:hAnsi="Times New Roman" w:cs="Times New Roman"/>
          <w:color w:val="000000" w:themeColor="text1"/>
          <w:sz w:val="28"/>
          <w:szCs w:val="28"/>
        </w:rPr>
        <w:t>.</w:t>
      </w:r>
      <w:r w:rsidR="00997C49" w:rsidRPr="00D12C3B">
        <w:rPr>
          <w:rFonts w:ascii="Times New Roman" w:hAnsi="Times New Roman" w:cs="Times New Roman"/>
          <w:color w:val="000000" w:themeColor="text1"/>
          <w:sz w:val="28"/>
          <w:szCs w:val="28"/>
        </w:rPr>
        <w:t xml:space="preserve"> </w:t>
      </w:r>
      <w:r w:rsidR="00E17968" w:rsidRPr="00D12C3B">
        <w:rPr>
          <w:rFonts w:ascii="Times New Roman" w:hAnsi="Times New Roman" w:cs="Times New Roman"/>
          <w:color w:val="000000" w:themeColor="text1"/>
          <w:sz w:val="28"/>
          <w:szCs w:val="28"/>
        </w:rPr>
        <w:t>Цей с</w:t>
      </w:r>
      <w:r w:rsidRPr="00D12C3B">
        <w:rPr>
          <w:rFonts w:ascii="Times New Roman" w:hAnsi="Times New Roman" w:cs="Times New Roman"/>
          <w:color w:val="000000" w:themeColor="text1"/>
          <w:sz w:val="28"/>
          <w:szCs w:val="28"/>
        </w:rPr>
        <w:t>тан тривав лише до 14 жовтня 1809 року, коли на основі укладеного у Відні миру усі монастирі, розташовані в Новій Галичині, повернулись до Польщі, а Росія взяла Тернопільський і Заліщицький райони. У Галичині залишилося лише 12 монастирів, до яких у 1815 році додалися тернопільський і чортківський.</w:t>
      </w:r>
      <w:r w:rsidR="00E17968"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Наприкінці XVIII</w:t>
      </w:r>
      <w:r w:rsidR="004952B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австрійський уряд знищує переважну більшість домініканських осередків. Російська влада, намагаючись розчавити католицьку церкву східного обряду і підпорядкувати собі римсько-католицькі громади, удавалася до різних хитрощів, репресій, навіть кривавих розправ. Саме тому перша половина і середина ХІХ</w:t>
      </w:r>
      <w:r w:rsidR="004952B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ст. стає трагічною для більшості домініканських монастирів на території, підвладній Росії, які було піддано касації, а все, чим вони володіли, передано іншим інституціям. І, як наслідок, католицьке духівництво стає однією з рушійних сил польського повстання 1830</w:t>
      </w:r>
      <w:r w:rsidR="004952B6"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31 років. Погіршило ситуацію нове польське повстання у січні 1863 року, яке призвело до розриву дипломатичних стосунків між Росією і Апостольською Столицею. Одночасно страждали численні віруючі, серед яких більшість </w:t>
      </w:r>
      <w:r w:rsidR="009701E5" w:rsidRPr="00D12C3B">
        <w:rPr>
          <w:rFonts w:ascii="Times New Roman" w:hAnsi="Times New Roman" w:cs="Times New Roman"/>
          <w:color w:val="000000" w:themeColor="text1"/>
          <w:sz w:val="28"/>
          <w:szCs w:val="28"/>
        </w:rPr>
        <w:t>належала до етнічних українців [11, c.</w:t>
      </w:r>
      <w:r w:rsidR="004952B6" w:rsidRPr="00D12C3B">
        <w:rPr>
          <w:rFonts w:ascii="Times New Roman" w:hAnsi="Times New Roman" w:cs="Times New Roman"/>
          <w:color w:val="000000" w:themeColor="text1"/>
          <w:sz w:val="28"/>
          <w:szCs w:val="28"/>
        </w:rPr>
        <w:t> </w:t>
      </w:r>
      <w:r w:rsidR="009701E5" w:rsidRPr="00D12C3B">
        <w:rPr>
          <w:rFonts w:ascii="Times New Roman" w:hAnsi="Times New Roman" w:cs="Times New Roman"/>
          <w:color w:val="000000" w:themeColor="text1"/>
          <w:sz w:val="28"/>
          <w:szCs w:val="28"/>
        </w:rPr>
        <w:t>52].</w:t>
      </w:r>
    </w:p>
    <w:p w:rsidR="0096447C" w:rsidRPr="00D12C3B" w:rsidRDefault="00F71CA2" w:rsidP="0096447C">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Отже, Домініканський орден в українських земл</w:t>
      </w:r>
      <w:r w:rsidR="00E17968" w:rsidRPr="00D12C3B">
        <w:rPr>
          <w:rFonts w:ascii="Times New Roman" w:hAnsi="Times New Roman" w:cs="Times New Roman"/>
          <w:color w:val="000000" w:themeColor="text1"/>
          <w:sz w:val="28"/>
          <w:szCs w:val="28"/>
        </w:rPr>
        <w:t>ях діяв у специфічних церковно-</w:t>
      </w:r>
      <w:r w:rsidRPr="00D12C3B">
        <w:rPr>
          <w:rFonts w:ascii="Times New Roman" w:hAnsi="Times New Roman" w:cs="Times New Roman"/>
          <w:color w:val="000000" w:themeColor="text1"/>
          <w:sz w:val="28"/>
          <w:szCs w:val="28"/>
        </w:rPr>
        <w:t xml:space="preserve">політичних умовах, </w:t>
      </w:r>
      <w:r w:rsidR="00E17968" w:rsidRPr="00D12C3B">
        <w:rPr>
          <w:rFonts w:ascii="Times New Roman" w:hAnsi="Times New Roman" w:cs="Times New Roman"/>
          <w:color w:val="000000" w:themeColor="text1"/>
          <w:sz w:val="28"/>
          <w:szCs w:val="28"/>
        </w:rPr>
        <w:t>порівняльно з західно-європейськими територіями</w:t>
      </w:r>
      <w:r w:rsidRPr="00D12C3B">
        <w:rPr>
          <w:rFonts w:ascii="Times New Roman" w:hAnsi="Times New Roman" w:cs="Times New Roman"/>
          <w:color w:val="000000" w:themeColor="text1"/>
          <w:sz w:val="28"/>
          <w:szCs w:val="28"/>
        </w:rPr>
        <w:t xml:space="preserve">. Діяльність Домініканського ордену в українських землях </w:t>
      </w:r>
      <w:r w:rsidRPr="00D12C3B">
        <w:rPr>
          <w:rFonts w:ascii="Times New Roman" w:hAnsi="Times New Roman" w:cs="Times New Roman"/>
          <w:color w:val="000000" w:themeColor="text1"/>
          <w:sz w:val="28"/>
          <w:szCs w:val="28"/>
        </w:rPr>
        <w:lastRenderedPageBreak/>
        <w:t xml:space="preserve">доводить, що поширення католицизму було </w:t>
      </w:r>
      <w:r w:rsidR="00A0441E" w:rsidRPr="00D12C3B">
        <w:rPr>
          <w:rFonts w:ascii="Times New Roman" w:hAnsi="Times New Roman" w:cs="Times New Roman"/>
          <w:color w:val="000000" w:themeColor="text1"/>
          <w:sz w:val="28"/>
          <w:szCs w:val="28"/>
        </w:rPr>
        <w:t xml:space="preserve">складним </w:t>
      </w:r>
      <w:r w:rsidRPr="00D12C3B">
        <w:rPr>
          <w:rFonts w:ascii="Times New Roman" w:hAnsi="Times New Roman" w:cs="Times New Roman"/>
          <w:color w:val="000000" w:themeColor="text1"/>
          <w:sz w:val="28"/>
          <w:szCs w:val="28"/>
        </w:rPr>
        <w:t>процесом</w:t>
      </w:r>
      <w:r w:rsidR="00A0441E" w:rsidRPr="00D12C3B">
        <w:rPr>
          <w:rFonts w:ascii="Times New Roman" w:hAnsi="Times New Roman" w:cs="Times New Roman"/>
          <w:color w:val="000000" w:themeColor="text1"/>
          <w:sz w:val="28"/>
          <w:szCs w:val="28"/>
        </w:rPr>
        <w:t>, пов’язаним із численними труднощами</w:t>
      </w:r>
      <w:r w:rsidRPr="00D12C3B">
        <w:rPr>
          <w:rFonts w:ascii="Times New Roman" w:hAnsi="Times New Roman" w:cs="Times New Roman"/>
          <w:color w:val="000000" w:themeColor="text1"/>
          <w:sz w:val="28"/>
          <w:szCs w:val="28"/>
        </w:rPr>
        <w:t>. Фактор багатократної кількісної переваги православного населенння над католицьким повністю унеможливив каральну роботу Домініканського ордену в українських землях.</w:t>
      </w:r>
      <w:r w:rsidR="00997C49" w:rsidRPr="00D12C3B">
        <w:rPr>
          <w:rFonts w:ascii="Times New Roman" w:hAnsi="Times New Roman" w:cs="Times New Roman"/>
          <w:color w:val="000000" w:themeColor="text1"/>
          <w:sz w:val="28"/>
          <w:szCs w:val="28"/>
        </w:rPr>
        <w:t xml:space="preserve"> О</w:t>
      </w:r>
      <w:r w:rsidRPr="00D12C3B">
        <w:rPr>
          <w:rFonts w:ascii="Times New Roman" w:hAnsi="Times New Roman" w:cs="Times New Roman"/>
          <w:color w:val="000000" w:themeColor="text1"/>
          <w:sz w:val="28"/>
          <w:szCs w:val="28"/>
        </w:rPr>
        <w:t>цінюючи значення домініканського ордену на території Русі, не можна не погодитись з думкою Є.</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Клочовського, який наголошує на важливості вивчення домініканської історії в рамках поліконфесійної суспільно-релігійної та культурної історії руської землі у XIII</w:t>
      </w:r>
      <w:r w:rsidR="004952B6"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XX</w:t>
      </w:r>
      <w:r w:rsidR="004952B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 xml:space="preserve">cт. Адже домініканці, надзвичайно тісно пов’язані зі світом західної культури, століттями становили потужну міжнародну структуру. Тому в проблематиці місця Русі-України в Європі варто піддати об’єктивнішому аналізу ту роль, яку відіграли домініканці в суспільних процесах. </w:t>
      </w:r>
      <w:bookmarkStart w:id="5" w:name="_Toc460737"/>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rPr>
      </w:pPr>
    </w:p>
    <w:p w:rsidR="0096447C" w:rsidRPr="00D12C3B" w:rsidRDefault="00224D67" w:rsidP="0096447C">
      <w:pPr>
        <w:spacing w:line="360" w:lineRule="auto"/>
        <w:ind w:firstLine="709"/>
        <w:contextualSpacing/>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lastRenderedPageBreak/>
        <w:t>РОЗДІЛ 2.</w:t>
      </w:r>
    </w:p>
    <w:p w:rsidR="0096447C" w:rsidRPr="00D12C3B" w:rsidRDefault="00C27B0B" w:rsidP="0096447C">
      <w:pPr>
        <w:spacing w:line="360" w:lineRule="auto"/>
        <w:ind w:firstLine="709"/>
        <w:contextualSpacing/>
        <w:jc w:val="center"/>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t>А</w:t>
      </w:r>
      <w:r w:rsidR="00A63E23" w:rsidRPr="00D12C3B">
        <w:rPr>
          <w:rStyle w:val="fontstyle01"/>
          <w:rFonts w:ascii="Times New Roman" w:hAnsi="Times New Roman" w:cs="Times New Roman"/>
          <w:b/>
          <w:color w:val="000000" w:themeColor="text1"/>
          <w:sz w:val="28"/>
          <w:szCs w:val="28"/>
        </w:rPr>
        <w:t>НАЛІЗ</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ПОЕМИ</w:t>
      </w:r>
      <w:r w:rsidRPr="00D12C3B">
        <w:rPr>
          <w:rStyle w:val="fontstyle01"/>
          <w:rFonts w:ascii="Times New Roman" w:hAnsi="Times New Roman" w:cs="Times New Roman"/>
          <w:b/>
          <w:color w:val="000000" w:themeColor="text1"/>
          <w:sz w:val="28"/>
          <w:szCs w:val="28"/>
        </w:rPr>
        <w:t xml:space="preserve"> І.</w:t>
      </w:r>
      <w:r w:rsidR="00695246" w:rsidRPr="00D12C3B">
        <w:rPr>
          <w:rStyle w:val="fontstyle01"/>
          <w:rFonts w:ascii="Times New Roman" w:hAnsi="Times New Roman" w:cs="Times New Roman"/>
          <w:b/>
          <w:color w:val="000000" w:themeColor="text1"/>
          <w:sz w:val="28"/>
          <w:szCs w:val="28"/>
        </w:rPr>
        <w:t> </w:t>
      </w:r>
      <w:r w:rsidRPr="00D12C3B">
        <w:rPr>
          <w:rStyle w:val="fontstyle01"/>
          <w:rFonts w:ascii="Times New Roman" w:hAnsi="Times New Roman" w:cs="Times New Roman"/>
          <w:b/>
          <w:color w:val="000000" w:themeColor="text1"/>
          <w:sz w:val="28"/>
          <w:szCs w:val="28"/>
        </w:rPr>
        <w:t>Д</w:t>
      </w:r>
      <w:r w:rsidR="00A63E23" w:rsidRPr="00D12C3B">
        <w:rPr>
          <w:rStyle w:val="fontstyle01"/>
          <w:rFonts w:ascii="Times New Roman" w:hAnsi="Times New Roman" w:cs="Times New Roman"/>
          <w:b/>
          <w:color w:val="000000" w:themeColor="text1"/>
          <w:sz w:val="28"/>
          <w:szCs w:val="28"/>
        </w:rPr>
        <w:t>ОМБРОВСЬКОГО</w:t>
      </w:r>
      <w:r w:rsidRPr="00D12C3B">
        <w:rPr>
          <w:rStyle w:val="fontstyle01"/>
          <w:rFonts w:ascii="Times New Roman" w:hAnsi="Times New Roman" w:cs="Times New Roman"/>
          <w:b/>
          <w:color w:val="000000" w:themeColor="text1"/>
          <w:sz w:val="28"/>
          <w:szCs w:val="28"/>
        </w:rPr>
        <w:t xml:space="preserve"> «Д</w:t>
      </w:r>
      <w:r w:rsidR="00A63E23" w:rsidRPr="00D12C3B">
        <w:rPr>
          <w:rStyle w:val="fontstyle01"/>
          <w:rFonts w:ascii="Times New Roman" w:hAnsi="Times New Roman" w:cs="Times New Roman"/>
          <w:b/>
          <w:color w:val="000000" w:themeColor="text1"/>
          <w:sz w:val="28"/>
          <w:szCs w:val="28"/>
        </w:rPr>
        <w:t>НІПРОВІ</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КАМЕНІ</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ТА</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СВІТОГЛЯДУ</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РУСЬКИХ</w:t>
      </w:r>
      <w:r w:rsidRPr="00D12C3B">
        <w:rPr>
          <w:rStyle w:val="fontstyle01"/>
          <w:rFonts w:ascii="Times New Roman" w:hAnsi="Times New Roman" w:cs="Times New Roman"/>
          <w:b/>
          <w:color w:val="000000" w:themeColor="text1"/>
          <w:sz w:val="28"/>
          <w:szCs w:val="28"/>
        </w:rPr>
        <w:t xml:space="preserve">» </w:t>
      </w:r>
      <w:r w:rsidR="00A63E23" w:rsidRPr="00D12C3B">
        <w:rPr>
          <w:rStyle w:val="fontstyle01"/>
          <w:rFonts w:ascii="Times New Roman" w:hAnsi="Times New Roman" w:cs="Times New Roman"/>
          <w:b/>
          <w:color w:val="000000" w:themeColor="text1"/>
          <w:sz w:val="28"/>
          <w:szCs w:val="28"/>
        </w:rPr>
        <w:t>ДОМІНІКАНЦІВ</w:t>
      </w:r>
      <w:bookmarkStart w:id="6" w:name="_Toc460738"/>
      <w:bookmarkEnd w:id="5"/>
    </w:p>
    <w:p w:rsidR="0096447C" w:rsidRPr="00D12C3B" w:rsidRDefault="0096447C" w:rsidP="0096447C">
      <w:pPr>
        <w:spacing w:line="360" w:lineRule="auto"/>
        <w:ind w:firstLine="709"/>
        <w:contextualSpacing/>
        <w:jc w:val="center"/>
        <w:rPr>
          <w:rStyle w:val="fontstyle01"/>
          <w:rFonts w:ascii="Times New Roman" w:hAnsi="Times New Roman" w:cs="Times New Roman"/>
          <w:b/>
          <w:color w:val="000000" w:themeColor="text1"/>
          <w:sz w:val="28"/>
          <w:szCs w:val="28"/>
        </w:rPr>
      </w:pPr>
    </w:p>
    <w:p w:rsidR="00C27B0B" w:rsidRPr="00D12C3B" w:rsidRDefault="00067217" w:rsidP="0096447C">
      <w:pPr>
        <w:spacing w:line="360" w:lineRule="auto"/>
        <w:ind w:firstLine="709"/>
        <w:contextualSpacing/>
        <w:jc w:val="both"/>
        <w:rPr>
          <w:rStyle w:val="fontstyle01"/>
          <w:rFonts w:ascii="Times New Roman" w:hAnsi="Times New Roman" w:cs="Times New Roman"/>
          <w:b/>
          <w:color w:val="000000" w:themeColor="text1"/>
          <w:sz w:val="28"/>
          <w:szCs w:val="28"/>
        </w:rPr>
      </w:pPr>
      <w:r w:rsidRPr="00D12C3B">
        <w:rPr>
          <w:rStyle w:val="fontstyle01"/>
          <w:rFonts w:ascii="Times New Roman" w:hAnsi="Times New Roman" w:cs="Times New Roman"/>
          <w:b/>
          <w:color w:val="000000" w:themeColor="text1"/>
          <w:sz w:val="28"/>
          <w:szCs w:val="28"/>
        </w:rPr>
        <w:t xml:space="preserve">2.1. </w:t>
      </w:r>
      <w:r w:rsidR="00C27B0B" w:rsidRPr="00D12C3B">
        <w:rPr>
          <w:rStyle w:val="fontstyle01"/>
          <w:rFonts w:ascii="Times New Roman" w:hAnsi="Times New Roman" w:cs="Times New Roman"/>
          <w:b/>
          <w:color w:val="000000" w:themeColor="text1"/>
          <w:sz w:val="28"/>
          <w:szCs w:val="28"/>
        </w:rPr>
        <w:t>Історіографія дослідження латиномовних авторів на території України</w:t>
      </w:r>
      <w:bookmarkEnd w:id="6"/>
    </w:p>
    <w:p w:rsidR="00F71CA2" w:rsidRPr="00D12C3B" w:rsidRDefault="00F71CA2" w:rsidP="00A508F4">
      <w:pPr>
        <w:spacing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На думку М.</w:t>
      </w:r>
      <w:r w:rsidR="00695246" w:rsidRPr="00D12C3B">
        <w:rPr>
          <w:rStyle w:val="fontstyle01"/>
          <w:rFonts w:ascii="Times New Roman" w:hAnsi="Times New Roman" w:cs="Times New Roman"/>
          <w:color w:val="000000" w:themeColor="text1"/>
          <w:sz w:val="28"/>
          <w:szCs w:val="28"/>
        </w:rPr>
        <w:t> </w:t>
      </w:r>
      <w:r w:rsidRPr="00D12C3B">
        <w:rPr>
          <w:rStyle w:val="fontstyle01"/>
          <w:rFonts w:ascii="Times New Roman" w:hAnsi="Times New Roman" w:cs="Times New Roman"/>
          <w:color w:val="000000" w:themeColor="text1"/>
          <w:sz w:val="28"/>
          <w:szCs w:val="28"/>
        </w:rPr>
        <w:t xml:space="preserve">Чорного, те, що довгий час історія Домініканського ордену розглядалася істориками тільки як невід’ємна складова історії інквізиції, не сприяло об’єктивності досліджень. Численні </w:t>
      </w:r>
      <w:r w:rsidRPr="00D12C3B">
        <w:rPr>
          <w:rFonts w:ascii="Times New Roman" w:hAnsi="Times New Roman" w:cs="Times New Roman"/>
          <w:color w:val="000000" w:themeColor="text1"/>
          <w:sz w:val="28"/>
          <w:szCs w:val="28"/>
        </w:rPr>
        <w:t>дослідники історії православної церкви традиційно український патріотичний характер діяльності руських домінікан</w:t>
      </w:r>
      <w:r w:rsidR="00A0441E" w:rsidRPr="00D12C3B">
        <w:rPr>
          <w:rFonts w:ascii="Times New Roman" w:hAnsi="Times New Roman" w:cs="Times New Roman"/>
          <w:color w:val="000000" w:themeColor="text1"/>
          <w:sz w:val="28"/>
          <w:szCs w:val="28"/>
        </w:rPr>
        <w:t>ців</w:t>
      </w:r>
      <w:r w:rsidRPr="00D12C3B">
        <w:rPr>
          <w:rFonts w:ascii="Times New Roman" w:hAnsi="Times New Roman" w:cs="Times New Roman"/>
          <w:color w:val="000000" w:themeColor="text1"/>
          <w:sz w:val="28"/>
          <w:szCs w:val="28"/>
        </w:rPr>
        <w:t xml:space="preserve"> не визнавали</w:t>
      </w:r>
      <w:r w:rsidR="004526C2"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їх, як і </w:t>
      </w:r>
      <w:r w:rsidR="0034570D" w:rsidRPr="00D12C3B">
        <w:rPr>
          <w:rFonts w:ascii="Times New Roman" w:hAnsi="Times New Roman" w:cs="Times New Roman"/>
          <w:color w:val="000000" w:themeColor="text1"/>
          <w:sz w:val="28"/>
          <w:szCs w:val="28"/>
        </w:rPr>
        <w:t>греко-католиків</w:t>
      </w:r>
      <w:r w:rsidRPr="00D12C3B">
        <w:rPr>
          <w:rFonts w:ascii="Times New Roman" w:hAnsi="Times New Roman" w:cs="Times New Roman"/>
          <w:color w:val="000000" w:themeColor="text1"/>
          <w:sz w:val="28"/>
          <w:szCs w:val="28"/>
        </w:rPr>
        <w:t>, вважали різними виявами римо-католицької експансії на схід</w:t>
      </w:r>
      <w:r w:rsidR="009701E5" w:rsidRPr="00D12C3B">
        <w:rPr>
          <w:rFonts w:ascii="Times New Roman" w:hAnsi="Times New Roman" w:cs="Times New Roman"/>
          <w:color w:val="000000" w:themeColor="text1"/>
          <w:sz w:val="28"/>
          <w:szCs w:val="28"/>
        </w:rPr>
        <w:t xml:space="preserve"> [13]</w:t>
      </w:r>
      <w:r w:rsidRPr="00D12C3B">
        <w:rPr>
          <w:rFonts w:ascii="Times New Roman" w:hAnsi="Times New Roman" w:cs="Times New Roman"/>
          <w:color w:val="000000" w:themeColor="text1"/>
          <w:sz w:val="28"/>
          <w:szCs w:val="28"/>
        </w:rPr>
        <w:t xml:space="preserve">. </w:t>
      </w:r>
      <w:r w:rsidRPr="00D12C3B">
        <w:rPr>
          <w:rStyle w:val="fontstyle01"/>
          <w:rFonts w:ascii="Times New Roman" w:hAnsi="Times New Roman" w:cs="Times New Roman"/>
          <w:color w:val="000000" w:themeColor="text1"/>
          <w:sz w:val="28"/>
          <w:szCs w:val="28"/>
        </w:rPr>
        <w:t>Тому, при дослідженні історії Домініканського ордену на українських землях необхідний ґрунтовний аналіз не лише офіційних документів Апостольського Престолу і чернечих орденів, але й джерел світського походження, якими є літературні твори.</w:t>
      </w:r>
    </w:p>
    <w:p w:rsidR="00F71CA2" w:rsidRPr="00D12C3B" w:rsidRDefault="00695246"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В. </w:t>
      </w:r>
      <w:r w:rsidR="00F71CA2" w:rsidRPr="00D12C3B">
        <w:rPr>
          <w:rFonts w:ascii="Times New Roman" w:hAnsi="Times New Roman" w:cs="Times New Roman"/>
          <w:color w:val="000000" w:themeColor="text1"/>
          <w:sz w:val="28"/>
          <w:szCs w:val="28"/>
        </w:rPr>
        <w:t xml:space="preserve">Заславський у роботі «Латинська Русь. Римо-католики, які захищали, творили і славили Україну» звертає увагу на те, що в той час, як королі забирали церкви під костели, а ксьондзи в проповідях глузували зі </w:t>
      </w:r>
      <w:r w:rsidR="00CA7335">
        <w:rPr>
          <w:rFonts w:ascii="Times New Roman" w:hAnsi="Times New Roman" w:cs="Times New Roman"/>
          <w:color w:val="000000" w:themeColor="text1"/>
          <w:sz w:val="28"/>
          <w:szCs w:val="28"/>
        </w:rPr>
        <w:t>«схизматиків»</w:t>
      </w:r>
      <w:bookmarkStart w:id="7" w:name="_GoBack"/>
      <w:bookmarkEnd w:id="7"/>
      <w:r w:rsidR="00F71CA2" w:rsidRPr="00D12C3B">
        <w:rPr>
          <w:rFonts w:ascii="Times New Roman" w:hAnsi="Times New Roman" w:cs="Times New Roman"/>
          <w:color w:val="000000" w:themeColor="text1"/>
          <w:sz w:val="28"/>
          <w:szCs w:val="28"/>
        </w:rPr>
        <w:t xml:space="preserve">, історія запам’ятала десятки імен римо-католиків </w:t>
      </w:r>
      <w:r w:rsidR="004526C2"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 xml:space="preserve"> міщан, шляхтичів </w:t>
      </w:r>
      <w:r w:rsidR="004526C2"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 xml:space="preserve"> які свідомо проголошували себе русинами, боролися за права русинів та Русі (захищаючи паралельно від наклепів </w:t>
      </w:r>
      <w:r w:rsidR="004526C2" w:rsidRPr="00D12C3B">
        <w:rPr>
          <w:rFonts w:ascii="Times New Roman" w:hAnsi="Times New Roman" w:cs="Times New Roman"/>
          <w:color w:val="000000" w:themeColor="text1"/>
          <w:sz w:val="28"/>
          <w:szCs w:val="28"/>
        </w:rPr>
        <w:t>п</w:t>
      </w:r>
      <w:r w:rsidR="00F71CA2" w:rsidRPr="00D12C3B">
        <w:rPr>
          <w:rFonts w:ascii="Times New Roman" w:hAnsi="Times New Roman" w:cs="Times New Roman"/>
          <w:color w:val="000000" w:themeColor="text1"/>
          <w:sz w:val="28"/>
          <w:szCs w:val="28"/>
        </w:rPr>
        <w:t xml:space="preserve">равославну </w:t>
      </w:r>
      <w:r w:rsidR="004526C2" w:rsidRPr="00D12C3B">
        <w:rPr>
          <w:rFonts w:ascii="Times New Roman" w:hAnsi="Times New Roman" w:cs="Times New Roman"/>
          <w:color w:val="000000" w:themeColor="text1"/>
          <w:sz w:val="28"/>
          <w:szCs w:val="28"/>
        </w:rPr>
        <w:t>ц</w:t>
      </w:r>
      <w:r w:rsidR="00F71CA2" w:rsidRPr="00D12C3B">
        <w:rPr>
          <w:rFonts w:ascii="Times New Roman" w:hAnsi="Times New Roman" w:cs="Times New Roman"/>
          <w:color w:val="000000" w:themeColor="text1"/>
          <w:sz w:val="28"/>
          <w:szCs w:val="28"/>
        </w:rPr>
        <w:t xml:space="preserve">еркву). Ці літератори своїм життям і працею довели, що </w:t>
      </w:r>
      <w:r w:rsidR="004526C2" w:rsidRPr="00D12C3B">
        <w:rPr>
          <w:rFonts w:ascii="Times New Roman" w:hAnsi="Times New Roman" w:cs="Times New Roman"/>
          <w:color w:val="000000" w:themeColor="text1"/>
          <w:sz w:val="28"/>
          <w:szCs w:val="28"/>
        </w:rPr>
        <w:t>р</w:t>
      </w:r>
      <w:r w:rsidR="00F71CA2" w:rsidRPr="00D12C3B">
        <w:rPr>
          <w:rFonts w:ascii="Times New Roman" w:hAnsi="Times New Roman" w:cs="Times New Roman"/>
          <w:color w:val="000000" w:themeColor="text1"/>
          <w:sz w:val="28"/>
          <w:szCs w:val="28"/>
        </w:rPr>
        <w:t>имо-</w:t>
      </w:r>
      <w:r w:rsidR="004526C2" w:rsidRPr="00D12C3B">
        <w:rPr>
          <w:rFonts w:ascii="Times New Roman" w:hAnsi="Times New Roman" w:cs="Times New Roman"/>
          <w:color w:val="000000" w:themeColor="text1"/>
          <w:sz w:val="28"/>
          <w:szCs w:val="28"/>
        </w:rPr>
        <w:t>к</w:t>
      </w:r>
      <w:r w:rsidR="00F71CA2" w:rsidRPr="00D12C3B">
        <w:rPr>
          <w:rFonts w:ascii="Times New Roman" w:hAnsi="Times New Roman" w:cs="Times New Roman"/>
          <w:color w:val="000000" w:themeColor="text1"/>
          <w:sz w:val="28"/>
          <w:szCs w:val="28"/>
        </w:rPr>
        <w:t xml:space="preserve">атолицька </w:t>
      </w:r>
      <w:r w:rsidR="004526C2" w:rsidRPr="00D12C3B">
        <w:rPr>
          <w:rFonts w:ascii="Times New Roman" w:hAnsi="Times New Roman" w:cs="Times New Roman"/>
          <w:color w:val="000000" w:themeColor="text1"/>
          <w:sz w:val="28"/>
          <w:szCs w:val="28"/>
        </w:rPr>
        <w:t>ц</w:t>
      </w:r>
      <w:r w:rsidR="00F71CA2" w:rsidRPr="00D12C3B">
        <w:rPr>
          <w:rFonts w:ascii="Times New Roman" w:hAnsi="Times New Roman" w:cs="Times New Roman"/>
          <w:color w:val="000000" w:themeColor="text1"/>
          <w:sz w:val="28"/>
          <w:szCs w:val="28"/>
        </w:rPr>
        <w:t>ерква не є для України чимось чужим, що</w:t>
      </w:r>
      <w:r w:rsidR="004526C2"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 xml:space="preserve"> незважаючи на усі історичні негаразди, ця конфесія змогла пустити в нашій землі глибоке коріння і стати для нас рідною, своєю, що бути римо-католиком і українцем водночас цілком можливо</w:t>
      </w:r>
      <w:r w:rsidR="009701E5"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[5</w:t>
      </w:r>
      <w:r w:rsidR="009701E5" w:rsidRPr="00D12C3B">
        <w:rPr>
          <w:rFonts w:ascii="Times New Roman" w:hAnsi="Times New Roman" w:cs="Times New Roman"/>
          <w:color w:val="000000" w:themeColor="text1"/>
          <w:sz w:val="28"/>
          <w:szCs w:val="28"/>
        </w:rPr>
        <w:t>]</w:t>
      </w:r>
      <w:r w:rsidR="00F71CA2" w:rsidRPr="00D12C3B">
        <w:rPr>
          <w:rFonts w:ascii="Times New Roman" w:hAnsi="Times New Roman" w:cs="Times New Roman"/>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В обох томах «Слова многоцінного» подано короткі популярні огляди життя й діяльності чільних представників літературного процесу згаданих епох, які писали староукраїнською, польською та латинською мовами: Павла </w:t>
      </w:r>
      <w:r w:rsidRPr="00D12C3B">
        <w:rPr>
          <w:rFonts w:ascii="Times New Roman" w:hAnsi="Times New Roman" w:cs="Times New Roman"/>
          <w:color w:val="000000" w:themeColor="text1"/>
          <w:sz w:val="28"/>
          <w:szCs w:val="28"/>
        </w:rPr>
        <w:lastRenderedPageBreak/>
        <w:t>Русина з Кросна, Григорія Чуя Русина із Самбора, Станіслава Оріховського, Себастіяна Кленовича, Симона Пекаліда, Івана Домбровського та братів Зиморовичів (перший том), Стефана Яворського, Пилипа Орлика, Івана Орновського, Теофана Прокоповича, Митрофана Довгалевського, Григорія Сковороди, Іринея Фальковського, Василя Довговича (другий том</w:t>
      </w:r>
      <w:r w:rsidRPr="00D12C3B">
        <w:rPr>
          <w:rStyle w:val="fontstyle01"/>
          <w:rFonts w:ascii="Times New Roman" w:hAnsi="Times New Roman" w:cs="Times New Roman"/>
          <w:color w:val="000000" w:themeColor="text1"/>
          <w:sz w:val="28"/>
          <w:szCs w:val="28"/>
        </w:rPr>
        <w:t>). Вони створили новолатинську ренесансну поезію, цілком нову за типом художнього мислення, за ставленням до світу і до людини в ньому. Ідеї Гуманізму та італійського Відродження сприяли розвитку світського письменства, а гуманістичні ідеї проникали в духовну, релігійну літературу і відповідно в ній трансформувалися.</w:t>
      </w:r>
      <w:r w:rsidRPr="00D12C3B">
        <w:rPr>
          <w:rFonts w:ascii="Times New Roman" w:hAnsi="Times New Roman" w:cs="Times New Roman"/>
          <w:color w:val="000000" w:themeColor="text1"/>
          <w:sz w:val="28"/>
          <w:szCs w:val="28"/>
        </w:rPr>
        <w:t xml:space="preserve"> Незважаючи на лаконічність цих есе, вони чи не вперше надають читачеві перелік імен латиномовних авторів, які творили упродовж названих періодів</w:t>
      </w:r>
      <w:r w:rsidR="009701E5"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[4</w:t>
      </w:r>
      <w:r w:rsidR="009701E5"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w:t>
      </w:r>
    </w:p>
    <w:p w:rsidR="00F71CA2" w:rsidRPr="00D12C3B" w:rsidRDefault="00695246" w:rsidP="00A508F4">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hAnsi="Times New Roman" w:cs="Times New Roman"/>
          <w:color w:val="000000" w:themeColor="text1"/>
          <w:sz w:val="28"/>
          <w:szCs w:val="28"/>
          <w:shd w:val="clear" w:color="auto" w:fill="FFFFFF"/>
        </w:rPr>
        <w:t>Л. </w:t>
      </w:r>
      <w:r w:rsidR="00F71CA2" w:rsidRPr="00D12C3B">
        <w:rPr>
          <w:rFonts w:ascii="Times New Roman" w:hAnsi="Times New Roman" w:cs="Times New Roman"/>
          <w:color w:val="000000" w:themeColor="text1"/>
          <w:sz w:val="28"/>
          <w:szCs w:val="28"/>
          <w:shd w:val="clear" w:color="auto" w:fill="FFFFFF"/>
        </w:rPr>
        <w:t xml:space="preserve">Шевченко-Савчинська у роботі «Латиномовна українська література» стверджує, що українські гуманісти хоч і були, переважно, глибоко релігійними людьми різних конфесій, це не перешкоджало їхньому порозумінню через відносну </w:t>
      </w:r>
      <w:r w:rsidR="00F71CA2" w:rsidRPr="00D12C3B">
        <w:rPr>
          <w:rStyle w:val="a9"/>
          <w:rFonts w:ascii="Times New Roman" w:hAnsi="Times New Roman" w:cs="Times New Roman"/>
          <w:b w:val="0"/>
          <w:color w:val="000000" w:themeColor="text1"/>
          <w:sz w:val="28"/>
          <w:szCs w:val="28"/>
          <w:bdr w:val="none" w:sz="0" w:space="0" w:color="auto" w:frame="1"/>
          <w:shd w:val="clear" w:color="auto" w:fill="FFFFFF"/>
        </w:rPr>
        <w:t>релігійну терпимість</w:t>
      </w:r>
      <w:r w:rsidR="00F71CA2" w:rsidRPr="00D12C3B">
        <w:rPr>
          <w:rFonts w:ascii="Times New Roman" w:hAnsi="Times New Roman" w:cs="Times New Roman"/>
          <w:color w:val="000000" w:themeColor="text1"/>
          <w:sz w:val="28"/>
          <w:szCs w:val="28"/>
          <w:shd w:val="clear" w:color="auto" w:fill="FFFFFF"/>
        </w:rPr>
        <w:t>. Нерідко траплялися переходи (іноді кількаразові) з однієї конфесії в іншу. Але тогочасних інтелектуалів єднало те, що, зосереджуючись на питаннях земного життя, вони надавали перевагу не подвижництву ченців, які ізолювалися від світу в монастирських келіях, а добрим справам і вчинкам у повсякденному житті. У своїх творах вони оспівували визначні події, добрі справи співвітчизників – і то цілком мирні: скажімо, відкриття і діяльність Острозького слов’яно-греко-латиномовного колегіуму, та військові – подвиги полководців-захисників тощо</w:t>
      </w:r>
      <w:r w:rsidR="009701E5" w:rsidRPr="00D12C3B">
        <w:rPr>
          <w:rFonts w:ascii="Times New Roman" w:hAnsi="Times New Roman" w:cs="Times New Roman"/>
          <w:color w:val="000000" w:themeColor="text1"/>
          <w:sz w:val="28"/>
          <w:szCs w:val="28"/>
          <w:shd w:val="clear" w:color="auto" w:fill="FFFFFF"/>
        </w:rPr>
        <w:t xml:space="preserve"> [15]</w:t>
      </w:r>
      <w:r w:rsidR="00F71CA2" w:rsidRPr="00D12C3B">
        <w:rPr>
          <w:rFonts w:ascii="Times New Roman" w:hAnsi="Times New Roman" w:cs="Times New Roman"/>
          <w:color w:val="000000" w:themeColor="text1"/>
          <w:sz w:val="28"/>
          <w:szCs w:val="28"/>
          <w:shd w:val="clear" w:color="auto" w:fill="FFFFFF"/>
        </w:rPr>
        <w:t>.</w:t>
      </w:r>
    </w:p>
    <w:p w:rsidR="0096447C" w:rsidRPr="00D12C3B" w:rsidRDefault="00A0441E" w:rsidP="0096447C">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hAnsi="Times New Roman" w:cs="Times New Roman"/>
          <w:color w:val="000000" w:themeColor="text1"/>
          <w:sz w:val="28"/>
          <w:szCs w:val="28"/>
          <w:shd w:val="clear" w:color="auto" w:fill="FFFFFF"/>
        </w:rPr>
        <w:t>Таким чином, можна говорити про унікальне світове</w:t>
      </w:r>
      <w:r w:rsidR="00D92567" w:rsidRPr="00D12C3B">
        <w:rPr>
          <w:rFonts w:ascii="Times New Roman" w:hAnsi="Times New Roman" w:cs="Times New Roman"/>
          <w:color w:val="000000" w:themeColor="text1"/>
          <w:sz w:val="28"/>
          <w:szCs w:val="28"/>
          <w:shd w:val="clear" w:color="auto" w:fill="FFFFFF"/>
        </w:rPr>
        <w:t xml:space="preserve"> явище – латиномовних письменників та культурних діячів, що спрямували свою діяльність на користь українського народу, на захист його історії та традицій, на збереження православної віри. У цьому контексті об’єктом нашого дослідження стала поема І.</w:t>
      </w:r>
      <w:r w:rsidR="00695246" w:rsidRPr="00D12C3B">
        <w:rPr>
          <w:rFonts w:ascii="Times New Roman" w:hAnsi="Times New Roman" w:cs="Times New Roman"/>
          <w:color w:val="000000" w:themeColor="text1"/>
          <w:sz w:val="28"/>
          <w:szCs w:val="28"/>
          <w:shd w:val="clear" w:color="auto" w:fill="FFFFFF"/>
        </w:rPr>
        <w:t> </w:t>
      </w:r>
      <w:r w:rsidR="00D92567" w:rsidRPr="00D12C3B">
        <w:rPr>
          <w:rFonts w:ascii="Times New Roman" w:hAnsi="Times New Roman" w:cs="Times New Roman"/>
          <w:color w:val="000000" w:themeColor="text1"/>
          <w:sz w:val="28"/>
          <w:szCs w:val="28"/>
          <w:shd w:val="clear" w:color="auto" w:fill="FFFFFF"/>
        </w:rPr>
        <w:t>Домбровського «Дніпрові камені».</w:t>
      </w:r>
      <w:bookmarkStart w:id="8" w:name="_Toc460739"/>
    </w:p>
    <w:p w:rsidR="0096447C" w:rsidRPr="00D12C3B" w:rsidRDefault="0096447C" w:rsidP="0096447C">
      <w:pPr>
        <w:spacing w:line="360" w:lineRule="auto"/>
        <w:ind w:firstLine="709"/>
        <w:contextualSpacing/>
        <w:jc w:val="both"/>
        <w:rPr>
          <w:rFonts w:ascii="Times New Roman" w:hAnsi="Times New Roman" w:cs="Times New Roman"/>
          <w:color w:val="000000" w:themeColor="text1"/>
          <w:sz w:val="28"/>
          <w:szCs w:val="28"/>
          <w:shd w:val="clear" w:color="auto" w:fill="FFFFFF"/>
        </w:rPr>
      </w:pPr>
    </w:p>
    <w:p w:rsidR="007B7CDC" w:rsidRPr="00D12C3B" w:rsidRDefault="00067217" w:rsidP="0096447C">
      <w:pPr>
        <w:spacing w:line="360" w:lineRule="auto"/>
        <w:ind w:firstLine="709"/>
        <w:contextualSpacing/>
        <w:jc w:val="both"/>
        <w:rPr>
          <w:rStyle w:val="fontstyle01"/>
          <w:rFonts w:ascii="Times New Roman" w:hAnsi="Times New Roman" w:cs="Times New Roman"/>
          <w:color w:val="000000" w:themeColor="text1"/>
          <w:sz w:val="28"/>
          <w:szCs w:val="28"/>
          <w:shd w:val="clear" w:color="auto" w:fill="FFFFFF"/>
        </w:rPr>
      </w:pPr>
      <w:r w:rsidRPr="00D12C3B">
        <w:rPr>
          <w:rStyle w:val="fontstyle01"/>
          <w:rFonts w:ascii="Times New Roman" w:hAnsi="Times New Roman" w:cs="Times New Roman"/>
          <w:b/>
          <w:color w:val="000000" w:themeColor="text1"/>
          <w:sz w:val="28"/>
          <w:szCs w:val="28"/>
        </w:rPr>
        <w:lastRenderedPageBreak/>
        <w:t xml:space="preserve">2.2. </w:t>
      </w:r>
      <w:r w:rsidR="007B7CDC" w:rsidRPr="00D12C3B">
        <w:rPr>
          <w:rStyle w:val="fontstyle01"/>
          <w:rFonts w:ascii="Times New Roman" w:hAnsi="Times New Roman" w:cs="Times New Roman"/>
          <w:b/>
          <w:color w:val="000000" w:themeColor="text1"/>
          <w:sz w:val="28"/>
          <w:szCs w:val="28"/>
        </w:rPr>
        <w:t>Аналіз поеми «Дніпрові камені»</w:t>
      </w:r>
      <w:bookmarkEnd w:id="8"/>
    </w:p>
    <w:p w:rsidR="00F71CA2" w:rsidRPr="00D12C3B" w:rsidRDefault="00C5215D" w:rsidP="00A508F4">
      <w:pPr>
        <w:pStyle w:val="k1"/>
        <w:spacing w:before="0" w:beforeAutospacing="0" w:after="0" w:afterAutospacing="0" w:line="360" w:lineRule="auto"/>
        <w:ind w:firstLine="709"/>
        <w:contextualSpacing/>
        <w:jc w:val="both"/>
        <w:rPr>
          <w:color w:val="000000" w:themeColor="text1"/>
          <w:sz w:val="28"/>
          <w:szCs w:val="28"/>
        </w:rPr>
      </w:pPr>
      <w:r w:rsidRPr="00D12C3B">
        <w:rPr>
          <w:rStyle w:val="fontstyle01"/>
          <w:rFonts w:ascii="Times New Roman" w:hAnsi="Times New Roman"/>
          <w:color w:val="000000" w:themeColor="text1"/>
          <w:sz w:val="28"/>
          <w:szCs w:val="28"/>
        </w:rPr>
        <w:t>О</w:t>
      </w:r>
      <w:r w:rsidR="00F71CA2" w:rsidRPr="00D12C3B">
        <w:rPr>
          <w:rStyle w:val="fontstyle01"/>
          <w:rFonts w:ascii="Times New Roman" w:hAnsi="Times New Roman"/>
          <w:color w:val="000000" w:themeColor="text1"/>
          <w:sz w:val="28"/>
          <w:szCs w:val="28"/>
        </w:rPr>
        <w:t xml:space="preserve">дним із тих письменників, у творчості яких яскраво виявляються основні риси руських домініканців, був Іван Домбровський </w:t>
      </w:r>
      <w:r w:rsidR="009E577F" w:rsidRPr="00D12C3B">
        <w:rPr>
          <w:color w:val="000000" w:themeColor="text1"/>
          <w:sz w:val="28"/>
          <w:szCs w:val="28"/>
        </w:rPr>
        <w:t>–</w:t>
      </w:r>
      <w:r w:rsidR="00F71CA2" w:rsidRPr="00D12C3B">
        <w:rPr>
          <w:color w:val="000000" w:themeColor="text1"/>
          <w:sz w:val="28"/>
          <w:szCs w:val="28"/>
        </w:rPr>
        <w:t xml:space="preserve"> поет українсько-польського літературного порубіжжя, гуманіст. Він жи</w:t>
      </w:r>
      <w:r w:rsidR="00EE5B37" w:rsidRPr="00D12C3B">
        <w:rPr>
          <w:color w:val="000000" w:themeColor="text1"/>
          <w:sz w:val="28"/>
          <w:szCs w:val="28"/>
        </w:rPr>
        <w:t>в приблизно у першій половині XVII</w:t>
      </w:r>
      <w:r w:rsidR="00F71CA2" w:rsidRPr="00D12C3B">
        <w:rPr>
          <w:color w:val="000000" w:themeColor="text1"/>
          <w:sz w:val="28"/>
          <w:szCs w:val="28"/>
        </w:rPr>
        <w:t xml:space="preserve"> століття, точні дати народження та смерті невідомі. Біографічних відомостей про Івана Домбровського збереглося надзвичайно мало. Судячи із загальної назви однієї з праць, він мав звання доктора та аудитора філософії. Основні праці написані між 1618 та 1637 роками. Домбровський обстоював ідею рівності всіх народів, що живуть на українських землях </w:t>
      </w:r>
      <w:r w:rsidR="009E577F" w:rsidRPr="00D12C3B">
        <w:rPr>
          <w:color w:val="000000" w:themeColor="text1"/>
          <w:sz w:val="28"/>
          <w:szCs w:val="28"/>
        </w:rPr>
        <w:t>–</w:t>
      </w:r>
      <w:r w:rsidR="00F71CA2" w:rsidRPr="00D12C3B">
        <w:rPr>
          <w:color w:val="000000" w:themeColor="text1"/>
          <w:sz w:val="28"/>
          <w:szCs w:val="28"/>
        </w:rPr>
        <w:t xml:space="preserve"> поляків і русинів, вірмен і євреїв. Пишався русинським походженням, свій родовід простежував до часів Київської Русі.</w:t>
      </w:r>
    </w:p>
    <w:p w:rsidR="00F71CA2" w:rsidRPr="00D12C3B" w:rsidRDefault="00F71CA2" w:rsidP="00A508F4">
      <w:pPr>
        <w:pStyle w:val="k1"/>
        <w:spacing w:before="0" w:beforeAutospacing="0" w:after="0" w:afterAutospacing="0" w:line="360" w:lineRule="auto"/>
        <w:ind w:firstLine="709"/>
        <w:contextualSpacing/>
        <w:jc w:val="both"/>
        <w:rPr>
          <w:i/>
          <w:color w:val="000000" w:themeColor="text1"/>
          <w:sz w:val="28"/>
          <w:szCs w:val="28"/>
        </w:rPr>
      </w:pPr>
      <w:r w:rsidRPr="00D12C3B">
        <w:rPr>
          <w:color w:val="000000" w:themeColor="text1"/>
          <w:sz w:val="28"/>
          <w:szCs w:val="28"/>
        </w:rPr>
        <w:t>Наприкінці 1610-х років київським єпископом латинського обряду був призначений Богуслав Радошевський. З такої нагоди Іван Домбровський склав урочисту поему під назвою «Дніпрові камені». Але про що він говорить</w:t>
      </w:r>
      <w:r w:rsidR="00F115D7" w:rsidRPr="00D12C3B">
        <w:rPr>
          <w:color w:val="000000" w:themeColor="text1"/>
          <w:sz w:val="28"/>
          <w:szCs w:val="28"/>
        </w:rPr>
        <w:t xml:space="preserve"> своєму адресатові, себто Богуславу Радошевському</w:t>
      </w:r>
      <w:r w:rsidRPr="00D12C3B">
        <w:rPr>
          <w:color w:val="000000" w:themeColor="text1"/>
          <w:sz w:val="28"/>
          <w:szCs w:val="28"/>
        </w:rPr>
        <w:t xml:space="preserve">? </w:t>
      </w:r>
      <w:r w:rsidR="00F115D7" w:rsidRPr="00D12C3B">
        <w:rPr>
          <w:color w:val="000000" w:themeColor="text1"/>
          <w:sz w:val="28"/>
          <w:szCs w:val="28"/>
        </w:rPr>
        <w:t>Поет р</w:t>
      </w:r>
      <w:r w:rsidRPr="00D12C3B">
        <w:rPr>
          <w:color w:val="000000" w:themeColor="text1"/>
          <w:sz w:val="28"/>
          <w:szCs w:val="28"/>
        </w:rPr>
        <w:t>озповідає історію краю, наставляє, як завоювати симпатію місцевого люду, проголошує програму дії: відновити, відбудувати спустошений Київ, який був колись столицею велетенської держави:</w:t>
      </w:r>
      <w:r w:rsidR="003704AC" w:rsidRPr="00D12C3B">
        <w:rPr>
          <w:color w:val="000000" w:themeColor="text1"/>
          <w:sz w:val="28"/>
          <w:szCs w:val="28"/>
        </w:rPr>
        <w:t xml:space="preserve"> </w:t>
      </w:r>
      <w:r w:rsidRPr="00D12C3B">
        <w:rPr>
          <w:i/>
          <w:color w:val="000000" w:themeColor="text1"/>
          <w:sz w:val="28"/>
          <w:szCs w:val="28"/>
        </w:rPr>
        <w:t xml:space="preserve">Сходь на престол цей високий </w:t>
      </w:r>
      <w:r w:rsidR="009E577F" w:rsidRPr="00D12C3B">
        <w:rPr>
          <w:i/>
          <w:color w:val="000000" w:themeColor="text1"/>
          <w:sz w:val="28"/>
          <w:szCs w:val="28"/>
        </w:rPr>
        <w:t>–</w:t>
      </w:r>
      <w:r w:rsidRPr="00D12C3B">
        <w:rPr>
          <w:i/>
          <w:color w:val="000000" w:themeColor="text1"/>
          <w:sz w:val="28"/>
          <w:szCs w:val="28"/>
        </w:rPr>
        <w:t xml:space="preserve"> його, далебі, ти достойний!</w:t>
      </w:r>
      <w:r w:rsidR="00C4549F" w:rsidRPr="00D12C3B">
        <w:rPr>
          <w:i/>
          <w:color w:val="000000" w:themeColor="text1"/>
          <w:sz w:val="28"/>
          <w:szCs w:val="28"/>
        </w:rPr>
        <w:t>/</w:t>
      </w:r>
      <w:r w:rsidRPr="00D12C3B">
        <w:rPr>
          <w:i/>
          <w:color w:val="000000" w:themeColor="text1"/>
          <w:sz w:val="28"/>
          <w:szCs w:val="28"/>
        </w:rPr>
        <w:t xml:space="preserve">Західну церкву на сході обмежує він, ніби валом, </w:t>
      </w:r>
      <w:r w:rsidR="009E577F" w:rsidRPr="00D12C3B">
        <w:rPr>
          <w:i/>
          <w:color w:val="000000" w:themeColor="text1"/>
          <w:sz w:val="28"/>
          <w:szCs w:val="28"/>
        </w:rPr>
        <w:t>–</w:t>
      </w:r>
      <w:r w:rsidR="00C4549F" w:rsidRPr="00D12C3B">
        <w:rPr>
          <w:i/>
          <w:color w:val="000000" w:themeColor="text1"/>
          <w:sz w:val="28"/>
          <w:szCs w:val="28"/>
        </w:rPr>
        <w:t>/</w:t>
      </w:r>
      <w:r w:rsidRPr="00D12C3B">
        <w:rPr>
          <w:i/>
          <w:color w:val="000000" w:themeColor="text1"/>
          <w:sz w:val="28"/>
          <w:szCs w:val="28"/>
        </w:rPr>
        <w:t>І візантійських обрядів тримається ревно од віку</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hAnsi="Times New Roman" w:cs="Times New Roman"/>
          <w:color w:val="000000" w:themeColor="text1"/>
          <w:sz w:val="28"/>
          <w:szCs w:val="28"/>
        </w:rPr>
        <w:t xml:space="preserve">Уже в цих словах ми бачимо розуміння Домбровським історичної </w:t>
      </w:r>
      <w:r w:rsidRPr="00D12C3B">
        <w:rPr>
          <w:rFonts w:ascii="Times New Roman" w:hAnsi="Times New Roman" w:cs="Times New Roman"/>
          <w:color w:val="000000" w:themeColor="text1"/>
          <w:sz w:val="28"/>
          <w:szCs w:val="28"/>
          <w:shd w:val="clear" w:color="auto" w:fill="FFFFFF"/>
        </w:rPr>
        <w:t xml:space="preserve">обумовленості світогляду та світосприйняття українського народу, який був хрещений у православ’ї, але через певні події </w:t>
      </w:r>
      <w:r w:rsidR="00D12C3B" w:rsidRPr="00D12C3B">
        <w:rPr>
          <w:rFonts w:ascii="Times New Roman" w:hAnsi="Times New Roman" w:cs="Times New Roman"/>
          <w:color w:val="000000" w:themeColor="text1"/>
          <w:sz w:val="28"/>
          <w:szCs w:val="28"/>
          <w:shd w:val="clear" w:color="auto" w:fill="FFFFFF"/>
        </w:rPr>
        <w:t>змушений</w:t>
      </w:r>
      <w:r w:rsidRPr="00D12C3B">
        <w:rPr>
          <w:rFonts w:ascii="Times New Roman" w:hAnsi="Times New Roman" w:cs="Times New Roman"/>
          <w:color w:val="000000" w:themeColor="text1"/>
          <w:sz w:val="28"/>
          <w:szCs w:val="28"/>
          <w:shd w:val="clear" w:color="auto" w:fill="FFFFFF"/>
        </w:rPr>
        <w:t xml:space="preserve"> був робити свій, такий непростий, вибір віри.</w:t>
      </w:r>
    </w:p>
    <w:p w:rsidR="00F71CA2" w:rsidRPr="00D12C3B" w:rsidRDefault="00F71CA2" w:rsidP="00A508F4">
      <w:pPr>
        <w:spacing w:after="0" w:line="360" w:lineRule="auto"/>
        <w:ind w:firstLine="709"/>
        <w:contextualSpacing/>
        <w:jc w:val="both"/>
        <w:rPr>
          <w:rStyle w:val="aa"/>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shd w:val="clear" w:color="auto" w:fill="FFFFFF"/>
        </w:rPr>
        <w:t xml:space="preserve">І хоча формально поема присвячена єпископу, проте головне місце в ній </w:t>
      </w:r>
      <w:r w:rsidRPr="00D12C3B">
        <w:rPr>
          <w:rFonts w:ascii="Times New Roman" w:hAnsi="Times New Roman" w:cs="Times New Roman"/>
          <w:color w:val="000000" w:themeColor="text1"/>
          <w:sz w:val="28"/>
          <w:szCs w:val="28"/>
        </w:rPr>
        <w:t>займає Київ, який стоїть на крутих берегах сивочолого Борисфена, і в якому господарює плем’я русів, яке є рідним і самому біскупові. Автор вказує на його руське коріння:</w:t>
      </w:r>
      <w:r w:rsidR="003704AC"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iCs/>
          <w:color w:val="000000" w:themeColor="text1"/>
          <w:sz w:val="28"/>
          <w:szCs w:val="28"/>
        </w:rPr>
        <w:t>Ще про матір</w:t>
      </w:r>
      <w:r w:rsidRPr="00D12C3B">
        <w:rPr>
          <w:rStyle w:val="aa"/>
          <w:rFonts w:ascii="Times New Roman" w:hAnsi="Times New Roman" w:cs="Times New Roman"/>
          <w:color w:val="000000" w:themeColor="text1"/>
          <w:sz w:val="28"/>
          <w:szCs w:val="28"/>
        </w:rPr>
        <w:t xml:space="preserve"> скажу: рід свій веде вона</w:t>
      </w:r>
      <w:r w:rsidR="00C4549F" w:rsidRPr="00D12C3B">
        <w:rPr>
          <w:rStyle w:val="aa"/>
          <w:rFonts w:ascii="Times New Roman" w:hAnsi="Times New Roman" w:cs="Times New Roman"/>
          <w:color w:val="000000" w:themeColor="text1"/>
          <w:sz w:val="28"/>
          <w:szCs w:val="28"/>
        </w:rPr>
        <w:t>/</w:t>
      </w:r>
      <w:r w:rsidRPr="00D12C3B">
        <w:rPr>
          <w:rStyle w:val="aa"/>
          <w:rFonts w:ascii="Times New Roman" w:hAnsi="Times New Roman" w:cs="Times New Roman"/>
          <w:color w:val="000000" w:themeColor="text1"/>
          <w:sz w:val="28"/>
          <w:szCs w:val="28"/>
        </w:rPr>
        <w:t>Давнішній, завдяки родичам визнаним;</w:t>
      </w:r>
      <w:r w:rsidR="00C4549F" w:rsidRPr="00D12C3B">
        <w:rPr>
          <w:rStyle w:val="aa"/>
          <w:rFonts w:ascii="Times New Roman" w:hAnsi="Times New Roman" w:cs="Times New Roman"/>
          <w:color w:val="000000" w:themeColor="text1"/>
          <w:sz w:val="28"/>
          <w:szCs w:val="28"/>
        </w:rPr>
        <w:t>/</w:t>
      </w:r>
      <w:r w:rsidRPr="00D12C3B">
        <w:rPr>
          <w:rStyle w:val="aa"/>
          <w:rFonts w:ascii="Times New Roman" w:hAnsi="Times New Roman" w:cs="Times New Roman"/>
          <w:color w:val="000000" w:themeColor="text1"/>
          <w:sz w:val="28"/>
          <w:szCs w:val="28"/>
        </w:rPr>
        <w:t>Бо мужів багатьох, родом які з Русі,</w:t>
      </w:r>
      <w:r w:rsidR="00C4549F" w:rsidRPr="00D12C3B">
        <w:rPr>
          <w:rStyle w:val="aa"/>
          <w:rFonts w:ascii="Times New Roman" w:hAnsi="Times New Roman" w:cs="Times New Roman"/>
          <w:color w:val="000000" w:themeColor="text1"/>
          <w:sz w:val="28"/>
          <w:szCs w:val="28"/>
        </w:rPr>
        <w:t>/</w:t>
      </w:r>
      <w:r w:rsidRPr="00D12C3B">
        <w:rPr>
          <w:rStyle w:val="aa"/>
          <w:rFonts w:ascii="Times New Roman" w:hAnsi="Times New Roman" w:cs="Times New Roman"/>
          <w:color w:val="000000" w:themeColor="text1"/>
          <w:sz w:val="28"/>
          <w:szCs w:val="28"/>
        </w:rPr>
        <w:t>Бачиш в домі цім знатному</w:t>
      </w:r>
      <w:r w:rsidR="009701E5" w:rsidRPr="00D12C3B">
        <w:rPr>
          <w:rStyle w:val="aa"/>
          <w:rFonts w:ascii="Times New Roman" w:hAnsi="Times New Roman" w:cs="Times New Roman"/>
          <w:i w:val="0"/>
          <w:color w:val="000000" w:themeColor="text1"/>
          <w:sz w:val="28"/>
          <w:szCs w:val="28"/>
        </w:rPr>
        <w:t xml:space="preserve"> </w:t>
      </w:r>
      <w:r w:rsidR="00410588" w:rsidRPr="00D12C3B">
        <w:rPr>
          <w:rFonts w:ascii="Times New Roman" w:hAnsi="Times New Roman" w:cs="Times New Roman"/>
          <w:color w:val="000000" w:themeColor="text1"/>
          <w:sz w:val="28"/>
          <w:szCs w:val="28"/>
        </w:rPr>
        <w:t>[4</w:t>
      </w:r>
      <w:r w:rsidR="009701E5" w:rsidRPr="00D12C3B">
        <w:rPr>
          <w:rFonts w:ascii="Times New Roman" w:hAnsi="Times New Roman" w:cs="Times New Roman"/>
          <w:color w:val="000000" w:themeColor="text1"/>
          <w:sz w:val="28"/>
          <w:szCs w:val="28"/>
        </w:rPr>
        <w:t>]</w:t>
      </w:r>
      <w:r w:rsidRPr="00D12C3B">
        <w:rPr>
          <w:rStyle w:val="aa"/>
          <w:rFonts w:ascii="Times New Roman" w:hAnsi="Times New Roman" w:cs="Times New Roman"/>
          <w:color w:val="000000" w:themeColor="text1"/>
          <w:sz w:val="28"/>
          <w:szCs w:val="28"/>
        </w:rPr>
        <w:t>.</w:t>
      </w:r>
    </w:p>
    <w:p w:rsidR="00F71CA2" w:rsidRPr="00D12C3B" w:rsidRDefault="00F71CA2" w:rsidP="00A508F4">
      <w:pPr>
        <w:pStyle w:val="a3"/>
        <w:spacing w:before="0" w:beforeAutospacing="0" w:after="0" w:afterAutospacing="0" w:line="360" w:lineRule="auto"/>
        <w:ind w:firstLine="709"/>
        <w:contextualSpacing/>
        <w:jc w:val="both"/>
        <w:rPr>
          <w:rStyle w:val="aa"/>
          <w:i w:val="0"/>
          <w:color w:val="000000" w:themeColor="text1"/>
          <w:sz w:val="28"/>
          <w:szCs w:val="28"/>
        </w:rPr>
      </w:pPr>
      <w:r w:rsidRPr="00D12C3B">
        <w:rPr>
          <w:rStyle w:val="aa"/>
          <w:i w:val="0"/>
          <w:color w:val="000000" w:themeColor="text1"/>
          <w:sz w:val="28"/>
          <w:szCs w:val="28"/>
        </w:rPr>
        <w:lastRenderedPageBreak/>
        <w:t xml:space="preserve">Отже, ми бачимо, що на високі посади домініканського ордену в українських землях призначалися люди, що мали руське походження, а тому вони розумілися на тих процесах, які тут відбувалися, не були чужими, а </w:t>
      </w:r>
      <w:r w:rsidR="00F115D7" w:rsidRPr="00D12C3B">
        <w:rPr>
          <w:rStyle w:val="aa"/>
          <w:i w:val="0"/>
          <w:color w:val="000000" w:themeColor="text1"/>
          <w:sz w:val="28"/>
          <w:szCs w:val="28"/>
        </w:rPr>
        <w:t>отже й</w:t>
      </w:r>
      <w:r w:rsidRPr="00D12C3B">
        <w:rPr>
          <w:rStyle w:val="aa"/>
          <w:i w:val="0"/>
          <w:color w:val="000000" w:themeColor="text1"/>
          <w:sz w:val="28"/>
          <w:szCs w:val="28"/>
        </w:rPr>
        <w:t xml:space="preserve"> байдужими.</w:t>
      </w:r>
    </w:p>
    <w:p w:rsidR="004427F1" w:rsidRPr="00D12C3B" w:rsidRDefault="00F71CA2" w:rsidP="00A508F4">
      <w:pPr>
        <w:pStyle w:val="a3"/>
        <w:spacing w:line="360" w:lineRule="auto"/>
        <w:ind w:firstLine="709"/>
        <w:contextualSpacing/>
        <w:jc w:val="both"/>
        <w:rPr>
          <w:i/>
          <w:color w:val="000000" w:themeColor="text1"/>
          <w:sz w:val="28"/>
          <w:szCs w:val="28"/>
        </w:rPr>
      </w:pPr>
      <w:r w:rsidRPr="00D12C3B">
        <w:rPr>
          <w:color w:val="000000" w:themeColor="text1"/>
          <w:sz w:val="28"/>
          <w:szCs w:val="28"/>
        </w:rPr>
        <w:t>Поема мала ознайомити новопризначеного київського католицького єпископа з історією древнього міста, престол якого той збирався посісти, та із землею, сувереном якої Київ був у минулі часи. Іван Домбровський старанно і досить точно переповідає історію Київської Русі, починаючи з Кия:</w:t>
      </w:r>
      <w:r w:rsidR="003704AC" w:rsidRPr="00D12C3B">
        <w:rPr>
          <w:color w:val="000000" w:themeColor="text1"/>
          <w:sz w:val="28"/>
          <w:szCs w:val="28"/>
        </w:rPr>
        <w:t xml:space="preserve"> </w:t>
      </w:r>
      <w:r w:rsidRPr="00D12C3B">
        <w:rPr>
          <w:i/>
          <w:color w:val="000000" w:themeColor="text1"/>
          <w:sz w:val="28"/>
          <w:szCs w:val="28"/>
        </w:rPr>
        <w:t>Знайте всі й інші: народ, що зберіг цей престол аж понині,</w:t>
      </w:r>
      <w:r w:rsidR="00C4549F" w:rsidRPr="00D12C3B">
        <w:rPr>
          <w:i/>
          <w:color w:val="000000" w:themeColor="text1"/>
          <w:sz w:val="28"/>
          <w:szCs w:val="28"/>
        </w:rPr>
        <w:t>/</w:t>
      </w:r>
      <w:r w:rsidRPr="00D12C3B">
        <w:rPr>
          <w:i/>
          <w:color w:val="000000" w:themeColor="text1"/>
          <w:sz w:val="28"/>
          <w:szCs w:val="28"/>
        </w:rPr>
        <w:t>Кий заснував оце місто. Він муром високим просторе</w:t>
      </w:r>
      <w:r w:rsidR="00C4549F" w:rsidRPr="00D12C3B">
        <w:rPr>
          <w:i/>
          <w:color w:val="000000" w:themeColor="text1"/>
          <w:sz w:val="28"/>
          <w:szCs w:val="28"/>
        </w:rPr>
        <w:t>/</w:t>
      </w:r>
      <w:r w:rsidRPr="00D12C3B">
        <w:rPr>
          <w:i/>
          <w:color w:val="000000" w:themeColor="text1"/>
          <w:sz w:val="28"/>
          <w:szCs w:val="28"/>
        </w:rPr>
        <w:t>Обране місце обвів, ще і вал довжелезний навколо</w:t>
      </w:r>
      <w:r w:rsidR="00C4549F" w:rsidRPr="00D12C3B">
        <w:rPr>
          <w:i/>
          <w:color w:val="000000" w:themeColor="text1"/>
          <w:sz w:val="28"/>
          <w:szCs w:val="28"/>
        </w:rPr>
        <w:t>/</w:t>
      </w:r>
      <w:r w:rsidRPr="00D12C3B">
        <w:rPr>
          <w:i/>
          <w:color w:val="000000" w:themeColor="text1"/>
          <w:sz w:val="28"/>
          <w:szCs w:val="28"/>
        </w:rPr>
        <w:t>Прагнув насипати, щоб не спромігся здолати ці стіни</w:t>
      </w:r>
      <w:r w:rsidR="00C4549F" w:rsidRPr="00D12C3B">
        <w:rPr>
          <w:i/>
          <w:color w:val="000000" w:themeColor="text1"/>
          <w:sz w:val="28"/>
          <w:szCs w:val="28"/>
        </w:rPr>
        <w:t>/</w:t>
      </w:r>
      <w:r w:rsidRPr="00D12C3B">
        <w:rPr>
          <w:i/>
          <w:color w:val="000000" w:themeColor="text1"/>
          <w:sz w:val="28"/>
          <w:szCs w:val="28"/>
        </w:rPr>
        <w:t>Жоден таран аб</w:t>
      </w:r>
      <w:r w:rsidR="004427F1" w:rsidRPr="00D12C3B">
        <w:rPr>
          <w:i/>
          <w:color w:val="000000" w:themeColor="text1"/>
          <w:sz w:val="28"/>
          <w:szCs w:val="28"/>
        </w:rPr>
        <w:t>о інша розбити воєнна машина,</w:t>
      </w:r>
      <w:r w:rsidR="00C4549F" w:rsidRPr="00D12C3B">
        <w:rPr>
          <w:i/>
          <w:color w:val="000000" w:themeColor="text1"/>
          <w:sz w:val="28"/>
          <w:szCs w:val="28"/>
        </w:rPr>
        <w:t>/</w:t>
      </w:r>
      <w:r w:rsidRPr="00D12C3B">
        <w:rPr>
          <w:i/>
          <w:color w:val="000000" w:themeColor="text1"/>
          <w:sz w:val="28"/>
          <w:szCs w:val="28"/>
        </w:rPr>
        <w:t>Та найславетніші подвиги прадідів наших сховала</w:t>
      </w:r>
      <w:r w:rsidR="00C4549F" w:rsidRPr="00D12C3B">
        <w:rPr>
          <w:i/>
          <w:color w:val="000000" w:themeColor="text1"/>
          <w:sz w:val="28"/>
          <w:szCs w:val="28"/>
        </w:rPr>
        <w:t>/</w:t>
      </w:r>
      <w:r w:rsidRPr="00D12C3B">
        <w:rPr>
          <w:i/>
          <w:color w:val="000000" w:themeColor="text1"/>
          <w:sz w:val="28"/>
          <w:szCs w:val="28"/>
        </w:rPr>
        <w:t>Темінь безмовна; і в чорному мороці безвісти зникла</w:t>
      </w:r>
      <w:r w:rsidR="00C4549F" w:rsidRPr="00D12C3B">
        <w:rPr>
          <w:i/>
          <w:color w:val="000000" w:themeColor="text1"/>
          <w:sz w:val="28"/>
          <w:szCs w:val="28"/>
        </w:rPr>
        <w:t>/</w:t>
      </w:r>
      <w:r w:rsidRPr="00D12C3B">
        <w:rPr>
          <w:i/>
          <w:color w:val="000000" w:themeColor="text1"/>
          <w:sz w:val="28"/>
          <w:szCs w:val="28"/>
        </w:rPr>
        <w:t>Предків умілість, бо що на папір не покладено – гине.</w:t>
      </w:r>
      <w:r w:rsidR="00C4549F" w:rsidRPr="00D12C3B">
        <w:rPr>
          <w:i/>
          <w:color w:val="000000" w:themeColor="text1"/>
          <w:sz w:val="28"/>
          <w:szCs w:val="28"/>
        </w:rPr>
        <w:t>/</w:t>
      </w:r>
      <w:r w:rsidRPr="00D12C3B">
        <w:rPr>
          <w:i/>
          <w:color w:val="000000" w:themeColor="text1"/>
          <w:sz w:val="28"/>
          <w:szCs w:val="28"/>
        </w:rPr>
        <w:t>Тож і про Кия вже майже забуто, а те, що відомо,</w:t>
      </w:r>
      <w:r w:rsidR="00C4549F" w:rsidRPr="00D12C3B">
        <w:rPr>
          <w:i/>
          <w:color w:val="000000" w:themeColor="text1"/>
          <w:sz w:val="28"/>
          <w:szCs w:val="28"/>
        </w:rPr>
        <w:t>/</w:t>
      </w:r>
      <w:r w:rsidRPr="00D12C3B">
        <w:rPr>
          <w:i/>
          <w:color w:val="000000" w:themeColor="text1"/>
          <w:sz w:val="28"/>
          <w:szCs w:val="28"/>
        </w:rPr>
        <w:t>Ніч мовчазна поглинає. Ми прадідів власних забули!</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004427F1" w:rsidRPr="00D12C3B">
        <w:rPr>
          <w:color w:val="000000" w:themeColor="text1"/>
          <w:sz w:val="28"/>
          <w:szCs w:val="28"/>
        </w:rPr>
        <w:t>.</w:t>
      </w:r>
    </w:p>
    <w:p w:rsidR="009E577F" w:rsidRPr="00D12C3B" w:rsidRDefault="00F71CA2" w:rsidP="00A508F4">
      <w:pPr>
        <w:pStyle w:val="a3"/>
        <w:spacing w:line="360" w:lineRule="auto"/>
        <w:ind w:firstLine="709"/>
        <w:contextualSpacing/>
        <w:jc w:val="both"/>
        <w:rPr>
          <w:color w:val="000000" w:themeColor="text1"/>
          <w:sz w:val="28"/>
          <w:szCs w:val="28"/>
        </w:rPr>
      </w:pPr>
      <w:r w:rsidRPr="00D12C3B">
        <w:rPr>
          <w:color w:val="000000" w:themeColor="text1"/>
          <w:sz w:val="28"/>
          <w:szCs w:val="28"/>
        </w:rPr>
        <w:t>Домбровський розуміє, що відомостей про Кия і його сучасників бракує з об</w:t>
      </w:r>
      <w:r w:rsidR="009E577F" w:rsidRPr="00D12C3B">
        <w:rPr>
          <w:color w:val="000000" w:themeColor="text1"/>
          <w:sz w:val="28"/>
          <w:szCs w:val="28"/>
        </w:rPr>
        <w:t>’</w:t>
      </w:r>
      <w:r w:rsidRPr="00D12C3B">
        <w:rPr>
          <w:color w:val="000000" w:themeColor="text1"/>
          <w:sz w:val="28"/>
          <w:szCs w:val="28"/>
        </w:rPr>
        <w:t>єктивних причин. Та йому дійсно шкода, що така цікава сторінка нашої історії зникла безслідно, і джерел, таких необхідних для дослідження, не збереглось. Можна навіть сказати, що своїм твором Домбровський хотів відновити в пам’яті сучасників великі діяння минулого, щоб не канула в небуття історична правда про давніх предків українців.</w:t>
      </w:r>
      <w:r w:rsidR="009E577F" w:rsidRPr="00D12C3B">
        <w:rPr>
          <w:color w:val="000000" w:themeColor="text1"/>
          <w:sz w:val="28"/>
          <w:szCs w:val="28"/>
        </w:rPr>
        <w:t xml:space="preserve"> </w:t>
      </w:r>
    </w:p>
    <w:p w:rsidR="00F71CA2" w:rsidRPr="00D12C3B" w:rsidRDefault="00F71CA2" w:rsidP="00A508F4">
      <w:pPr>
        <w:pStyle w:val="a3"/>
        <w:spacing w:line="360" w:lineRule="auto"/>
        <w:ind w:firstLine="709"/>
        <w:contextualSpacing/>
        <w:jc w:val="both"/>
        <w:rPr>
          <w:i/>
          <w:color w:val="000000" w:themeColor="text1"/>
          <w:sz w:val="28"/>
          <w:szCs w:val="28"/>
        </w:rPr>
      </w:pPr>
      <w:r w:rsidRPr="00D12C3B">
        <w:rPr>
          <w:color w:val="000000" w:themeColor="text1"/>
          <w:sz w:val="28"/>
          <w:szCs w:val="28"/>
        </w:rPr>
        <w:t xml:space="preserve">Від Кия Домбровський переходить до Аскольда і Діра, але якщо в «Повісті временних літ» Аскольд і Дір – дружинники Рюрика, то в Домбровського Аскольд і Дір – місцеві правителі Києва, котрі варягами не були. Коли ж справа доходить до Ольги – тут Домбровський переповідає її пригоди ретельно і з захопленням – і про підпалення голубів, і про спалення древлян в лазні, і про закопування послів у човні, і, найголовніше, про хрещення її в Константинополі і відмову вийти за імператора. За мужність, відвагу і хитрість Домбровський порівнює її з «кельтською Іоанною» </w:t>
      </w:r>
      <w:r w:rsidR="009E577F" w:rsidRPr="00D12C3B">
        <w:rPr>
          <w:color w:val="000000" w:themeColor="text1"/>
          <w:sz w:val="28"/>
          <w:szCs w:val="28"/>
        </w:rPr>
        <w:t>–</w:t>
      </w:r>
      <w:r w:rsidRPr="00D12C3B">
        <w:rPr>
          <w:color w:val="000000" w:themeColor="text1"/>
          <w:sz w:val="28"/>
          <w:szCs w:val="28"/>
        </w:rPr>
        <w:t xml:space="preserve"> тобто, </w:t>
      </w:r>
      <w:r w:rsidRPr="00D12C3B">
        <w:rPr>
          <w:color w:val="000000" w:themeColor="text1"/>
          <w:sz w:val="28"/>
          <w:szCs w:val="28"/>
        </w:rPr>
        <w:lastRenderedPageBreak/>
        <w:t xml:space="preserve">з Жанною д’Арк. Напевне, не випадково автор згадує католицьку героїню, адже її подвиги в ім’я віри створили яскравий і широко відомий образ. Таким чином Домбровський нібито ставить на один щабель діяльність цих двох великих жінок. Автор виявляє свою повагу до рішення Ольги прийняти православ’я, показує цей вчинок гідним і правильним, не звертаючись до </w:t>
      </w:r>
      <w:r w:rsidR="00D12C3B" w:rsidRPr="00D12C3B">
        <w:rPr>
          <w:color w:val="000000" w:themeColor="text1"/>
          <w:sz w:val="28"/>
          <w:szCs w:val="28"/>
        </w:rPr>
        <w:t>насадження</w:t>
      </w:r>
      <w:r w:rsidRPr="00D12C3B">
        <w:rPr>
          <w:color w:val="000000" w:themeColor="text1"/>
          <w:sz w:val="28"/>
          <w:szCs w:val="28"/>
        </w:rPr>
        <w:t xml:space="preserve"> якихось католицьких настроїв. Отже, ми бачимо об’єктивність автора, його терпимість та повагу до іншої віри.</w:t>
      </w:r>
      <w:r w:rsidR="004427F1" w:rsidRPr="00D12C3B">
        <w:rPr>
          <w:color w:val="000000" w:themeColor="text1"/>
          <w:sz w:val="28"/>
          <w:szCs w:val="28"/>
        </w:rPr>
        <w:t xml:space="preserve"> </w:t>
      </w:r>
      <w:r w:rsidRPr="00D12C3B">
        <w:rPr>
          <w:color w:val="000000" w:themeColor="text1"/>
          <w:sz w:val="28"/>
          <w:szCs w:val="28"/>
        </w:rPr>
        <w:t xml:space="preserve">Святослава поет змальовує безстрашним воїном </w:t>
      </w:r>
      <w:r w:rsidR="004427F1" w:rsidRPr="00D12C3B">
        <w:rPr>
          <w:color w:val="000000" w:themeColor="text1"/>
          <w:sz w:val="28"/>
          <w:szCs w:val="28"/>
        </w:rPr>
        <w:t xml:space="preserve">і гарним правителем, що укріпив </w:t>
      </w:r>
      <w:r w:rsidRPr="00D12C3B">
        <w:rPr>
          <w:color w:val="000000" w:themeColor="text1"/>
          <w:sz w:val="28"/>
          <w:szCs w:val="28"/>
        </w:rPr>
        <w:t>власну державу:</w:t>
      </w:r>
      <w:r w:rsidR="003704AC" w:rsidRPr="00D12C3B">
        <w:rPr>
          <w:color w:val="000000" w:themeColor="text1"/>
          <w:sz w:val="28"/>
          <w:szCs w:val="28"/>
        </w:rPr>
        <w:t xml:space="preserve"> </w:t>
      </w:r>
      <w:r w:rsidRPr="00D12C3B">
        <w:rPr>
          <w:i/>
          <w:color w:val="000000" w:themeColor="text1"/>
          <w:sz w:val="28"/>
          <w:szCs w:val="28"/>
        </w:rPr>
        <w:t>Князь Святослав натомість тримався поганської віри,</w:t>
      </w:r>
      <w:r w:rsidR="00C4549F" w:rsidRPr="00D12C3B">
        <w:rPr>
          <w:i/>
          <w:color w:val="000000" w:themeColor="text1"/>
          <w:sz w:val="28"/>
          <w:szCs w:val="28"/>
        </w:rPr>
        <w:t>/</w:t>
      </w:r>
      <w:r w:rsidRPr="00D12C3B">
        <w:rPr>
          <w:i/>
          <w:color w:val="000000" w:themeColor="text1"/>
          <w:sz w:val="28"/>
          <w:szCs w:val="28"/>
        </w:rPr>
        <w:t>Знати Христа не хотів, але дуже любив воювати;</w:t>
      </w:r>
      <w:r w:rsidR="00C4549F" w:rsidRPr="00D12C3B">
        <w:rPr>
          <w:i/>
          <w:color w:val="000000" w:themeColor="text1"/>
          <w:sz w:val="28"/>
          <w:szCs w:val="28"/>
        </w:rPr>
        <w:t>/</w:t>
      </w:r>
      <w:r w:rsidRPr="00D12C3B">
        <w:rPr>
          <w:i/>
          <w:color w:val="000000" w:themeColor="text1"/>
          <w:sz w:val="28"/>
          <w:szCs w:val="28"/>
        </w:rPr>
        <w:t>Для непокірних приніс він вуздечку і власні закони,</w:t>
      </w:r>
      <w:r w:rsidR="00C4549F" w:rsidRPr="00D12C3B">
        <w:rPr>
          <w:i/>
          <w:color w:val="000000" w:themeColor="text1"/>
          <w:sz w:val="28"/>
          <w:szCs w:val="28"/>
        </w:rPr>
        <w:t>/</w:t>
      </w:r>
      <w:r w:rsidRPr="00D12C3B">
        <w:rPr>
          <w:i/>
          <w:color w:val="000000" w:themeColor="text1"/>
          <w:sz w:val="28"/>
          <w:szCs w:val="28"/>
        </w:rPr>
        <w:t>А своїм русам залишив надійну основу держави</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F71CA2" w:rsidRPr="00D12C3B" w:rsidRDefault="00F71CA2" w:rsidP="00A508F4">
      <w:pPr>
        <w:pStyle w:val="a3"/>
        <w:spacing w:line="360" w:lineRule="auto"/>
        <w:ind w:firstLine="709"/>
        <w:contextualSpacing/>
        <w:jc w:val="both"/>
        <w:rPr>
          <w:i/>
          <w:color w:val="000000" w:themeColor="text1"/>
          <w:sz w:val="28"/>
          <w:szCs w:val="28"/>
        </w:rPr>
      </w:pPr>
      <w:r w:rsidRPr="00D12C3B">
        <w:rPr>
          <w:color w:val="000000" w:themeColor="text1"/>
          <w:sz w:val="28"/>
          <w:szCs w:val="28"/>
        </w:rPr>
        <w:t>Домбровський докоряє Святославові його неприйняття християнства та вважає, що із Христом у серці той міг би зробити більше. Далі – сини Святослава і розбрат між ними, і ось, до влади приходить Володимир:</w:t>
      </w:r>
      <w:r w:rsidR="003704AC" w:rsidRPr="00D12C3B">
        <w:rPr>
          <w:color w:val="000000" w:themeColor="text1"/>
          <w:sz w:val="28"/>
          <w:szCs w:val="28"/>
        </w:rPr>
        <w:t xml:space="preserve"> </w:t>
      </w:r>
      <w:r w:rsidRPr="00D12C3B">
        <w:rPr>
          <w:i/>
          <w:color w:val="000000" w:themeColor="text1"/>
          <w:sz w:val="28"/>
          <w:szCs w:val="28"/>
        </w:rPr>
        <w:t>Доля монархом проте Володимира настановила</w:t>
      </w:r>
      <w:r w:rsidR="00C4549F" w:rsidRPr="00D12C3B">
        <w:rPr>
          <w:i/>
          <w:color w:val="000000" w:themeColor="text1"/>
          <w:sz w:val="28"/>
          <w:szCs w:val="28"/>
        </w:rPr>
        <w:t>/</w:t>
      </w:r>
      <w:r w:rsidRPr="00D12C3B">
        <w:rPr>
          <w:i/>
          <w:color w:val="000000" w:themeColor="text1"/>
          <w:sz w:val="28"/>
          <w:szCs w:val="28"/>
        </w:rPr>
        <w:t>В русів прадавніх; і був він правителем мудрим, обачним.</w:t>
      </w:r>
      <w:r w:rsidR="00C4549F" w:rsidRPr="00D12C3B">
        <w:rPr>
          <w:i/>
          <w:color w:val="000000" w:themeColor="text1"/>
          <w:sz w:val="28"/>
          <w:szCs w:val="28"/>
        </w:rPr>
        <w:t>/</w:t>
      </w:r>
      <w:r w:rsidRPr="00D12C3B">
        <w:rPr>
          <w:i/>
          <w:color w:val="000000" w:themeColor="text1"/>
          <w:sz w:val="28"/>
          <w:szCs w:val="28"/>
        </w:rPr>
        <w:t>Марсом незламним спочатку впокорив численних сусідів,</w:t>
      </w:r>
      <w:r w:rsidR="00C4549F" w:rsidRPr="00D12C3B">
        <w:rPr>
          <w:i/>
          <w:color w:val="000000" w:themeColor="text1"/>
          <w:sz w:val="28"/>
          <w:szCs w:val="28"/>
        </w:rPr>
        <w:t>/</w:t>
      </w:r>
      <w:r w:rsidRPr="00D12C3B">
        <w:rPr>
          <w:i/>
          <w:color w:val="000000" w:themeColor="text1"/>
          <w:sz w:val="28"/>
          <w:szCs w:val="28"/>
        </w:rPr>
        <w:t>Потім із військом могутнім тіснити почав візантійців</w:t>
      </w:r>
      <w:r w:rsidR="00C4549F" w:rsidRPr="00D12C3B">
        <w:rPr>
          <w:i/>
          <w:color w:val="000000" w:themeColor="text1"/>
          <w:sz w:val="28"/>
          <w:szCs w:val="28"/>
        </w:rPr>
        <w:t>/</w:t>
      </w:r>
      <w:r w:rsidRPr="00D12C3B">
        <w:rPr>
          <w:i/>
          <w:color w:val="000000" w:themeColor="text1"/>
          <w:sz w:val="28"/>
          <w:szCs w:val="28"/>
        </w:rPr>
        <w:t>І незабаром від них взяв жону собі й віру Христову,</w:t>
      </w:r>
      <w:r w:rsidR="00C4549F" w:rsidRPr="00D12C3B">
        <w:rPr>
          <w:i/>
          <w:color w:val="000000" w:themeColor="text1"/>
          <w:sz w:val="28"/>
          <w:szCs w:val="28"/>
        </w:rPr>
        <w:t>/</w:t>
      </w:r>
      <w:r w:rsidRPr="00D12C3B">
        <w:rPr>
          <w:i/>
          <w:color w:val="000000" w:themeColor="text1"/>
          <w:sz w:val="28"/>
          <w:szCs w:val="28"/>
        </w:rPr>
        <w:t>З нею народи північні осяяв він сяйвом спасіння</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F71CA2" w:rsidRPr="00D12C3B" w:rsidRDefault="00F71CA2" w:rsidP="00A508F4">
      <w:pPr>
        <w:pStyle w:val="a3"/>
        <w:shd w:val="clear" w:color="auto" w:fill="FFFFFF"/>
        <w:spacing w:before="0" w:beforeAutospacing="0" w:after="0" w:afterAutospacing="0" w:line="360" w:lineRule="auto"/>
        <w:ind w:firstLine="709"/>
        <w:contextualSpacing/>
        <w:jc w:val="both"/>
        <w:textAlignment w:val="baseline"/>
        <w:rPr>
          <w:color w:val="000000" w:themeColor="text1"/>
          <w:sz w:val="28"/>
          <w:szCs w:val="28"/>
        </w:rPr>
      </w:pPr>
      <w:r w:rsidRPr="00D12C3B">
        <w:rPr>
          <w:color w:val="000000" w:themeColor="text1"/>
          <w:sz w:val="28"/>
          <w:szCs w:val="28"/>
        </w:rPr>
        <w:t>Володимир представляється тут справжнім спасителем русів, ідеальним правителем з мудрими і правильними рішеннями. Домбровський змальовує його то незламним Марсом, то ласкавим доблесним князем, маючи на меті, напевне, показати багатогранність цієї яскравої особистості, яка мала достатню силу і могутність, щоб впоратися з візантійцями, і неабияку мудрість та обачність, щоб прийняти християнство. Воно ж бо відкрило Київську державу для всього світу, справді піднесло її до міжнародних масштабів. І зовсім неважливо – було то православ’я або католицизм, адже в часи Володимира християнство ще не було остаточно розділене. Тут знову вбачається терпимість Домбровського та повага до предків.</w:t>
      </w:r>
    </w:p>
    <w:p w:rsidR="004427F1" w:rsidRPr="00D12C3B" w:rsidRDefault="00F71CA2" w:rsidP="00A508F4">
      <w:pPr>
        <w:pStyle w:val="a3"/>
        <w:shd w:val="clear" w:color="auto" w:fill="FFFFFF"/>
        <w:spacing w:before="0" w:beforeAutospacing="0" w:after="0" w:afterAutospacing="0" w:line="360" w:lineRule="auto"/>
        <w:ind w:firstLine="709"/>
        <w:contextualSpacing/>
        <w:jc w:val="both"/>
        <w:textAlignment w:val="baseline"/>
        <w:rPr>
          <w:i/>
          <w:color w:val="000000" w:themeColor="text1"/>
          <w:sz w:val="28"/>
          <w:szCs w:val="28"/>
        </w:rPr>
      </w:pPr>
      <w:r w:rsidRPr="00D12C3B">
        <w:rPr>
          <w:color w:val="000000" w:themeColor="text1"/>
          <w:sz w:val="28"/>
          <w:szCs w:val="28"/>
        </w:rPr>
        <w:lastRenderedPageBreak/>
        <w:t>Потім мова доходить до Ярослава Мудрого, і Домбровський не може не згадати красу і шанованість Софіївсько</w:t>
      </w:r>
      <w:r w:rsidR="009E577F" w:rsidRPr="00D12C3B">
        <w:rPr>
          <w:color w:val="000000" w:themeColor="text1"/>
          <w:sz w:val="28"/>
          <w:szCs w:val="28"/>
        </w:rPr>
        <w:t>го собору в Києві</w:t>
      </w:r>
      <w:r w:rsidRPr="00D12C3B">
        <w:rPr>
          <w:color w:val="000000" w:themeColor="text1"/>
          <w:sz w:val="28"/>
          <w:szCs w:val="28"/>
        </w:rPr>
        <w:t>:</w:t>
      </w:r>
      <w:r w:rsidR="003704AC" w:rsidRPr="00D12C3B">
        <w:rPr>
          <w:color w:val="000000" w:themeColor="text1"/>
          <w:sz w:val="28"/>
          <w:szCs w:val="28"/>
        </w:rPr>
        <w:t xml:space="preserve"> </w:t>
      </w:r>
      <w:r w:rsidRPr="00D12C3B">
        <w:rPr>
          <w:i/>
          <w:color w:val="000000" w:themeColor="text1"/>
          <w:sz w:val="28"/>
          <w:szCs w:val="28"/>
        </w:rPr>
        <w:t>Зрештою, князь Ярослав повернув собі владу в державі.</w:t>
      </w:r>
      <w:r w:rsidR="00C4549F" w:rsidRPr="00D12C3B">
        <w:rPr>
          <w:i/>
          <w:color w:val="000000" w:themeColor="text1"/>
          <w:sz w:val="28"/>
          <w:szCs w:val="28"/>
        </w:rPr>
        <w:t>/</w:t>
      </w:r>
      <w:r w:rsidRPr="00D12C3B">
        <w:rPr>
          <w:i/>
          <w:color w:val="000000" w:themeColor="text1"/>
          <w:sz w:val="28"/>
          <w:szCs w:val="28"/>
        </w:rPr>
        <w:t>Згодом побив печенігів, Софіївську церкву розкішну</w:t>
      </w:r>
      <w:r w:rsidR="00C4549F" w:rsidRPr="00D12C3B">
        <w:rPr>
          <w:i/>
          <w:color w:val="000000" w:themeColor="text1"/>
          <w:sz w:val="28"/>
          <w:szCs w:val="28"/>
        </w:rPr>
        <w:t>/</w:t>
      </w:r>
      <w:r w:rsidRPr="00D12C3B">
        <w:rPr>
          <w:i/>
          <w:color w:val="000000" w:themeColor="text1"/>
          <w:sz w:val="28"/>
          <w:szCs w:val="28"/>
        </w:rPr>
        <w:t>Побудував. Біля Сану в</w:t>
      </w:r>
      <w:r w:rsidR="009E577F" w:rsidRPr="00D12C3B">
        <w:rPr>
          <w:i/>
          <w:color w:val="000000" w:themeColor="text1"/>
          <w:sz w:val="28"/>
          <w:szCs w:val="28"/>
        </w:rPr>
        <w:t>’</w:t>
      </w:r>
      <w:r w:rsidRPr="00D12C3B">
        <w:rPr>
          <w:i/>
          <w:color w:val="000000" w:themeColor="text1"/>
          <w:sz w:val="28"/>
          <w:szCs w:val="28"/>
        </w:rPr>
        <w:t>юнкого на заході спершу</w:t>
      </w:r>
      <w:r w:rsidR="00C4549F" w:rsidRPr="00D12C3B">
        <w:rPr>
          <w:i/>
          <w:color w:val="000000" w:themeColor="text1"/>
          <w:sz w:val="28"/>
          <w:szCs w:val="28"/>
        </w:rPr>
        <w:t>/</w:t>
      </w:r>
      <w:r w:rsidRPr="00D12C3B">
        <w:rPr>
          <w:i/>
          <w:color w:val="000000" w:themeColor="text1"/>
          <w:sz w:val="28"/>
          <w:szCs w:val="28"/>
        </w:rPr>
        <w:t>Місто поставив, а друге на сході, за пінявим Доном</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F71CA2" w:rsidRPr="00D12C3B" w:rsidRDefault="00BB7CF9" w:rsidP="00A508F4">
      <w:pPr>
        <w:pStyle w:val="a3"/>
        <w:shd w:val="clear" w:color="auto" w:fill="FFFFFF"/>
        <w:spacing w:before="0" w:beforeAutospacing="0" w:after="0" w:afterAutospacing="0" w:line="360" w:lineRule="auto"/>
        <w:ind w:firstLine="709"/>
        <w:contextualSpacing/>
        <w:jc w:val="both"/>
        <w:textAlignment w:val="baseline"/>
        <w:rPr>
          <w:color w:val="000000" w:themeColor="text1"/>
          <w:sz w:val="28"/>
          <w:szCs w:val="28"/>
        </w:rPr>
      </w:pPr>
      <w:r w:rsidRPr="00D12C3B">
        <w:rPr>
          <w:color w:val="000000" w:themeColor="text1"/>
          <w:sz w:val="28"/>
          <w:szCs w:val="28"/>
        </w:rPr>
        <w:t>Далі</w:t>
      </w:r>
      <w:r w:rsidR="00F71CA2" w:rsidRPr="00D12C3B">
        <w:rPr>
          <w:color w:val="000000" w:themeColor="text1"/>
          <w:sz w:val="28"/>
          <w:szCs w:val="28"/>
        </w:rPr>
        <w:t xml:space="preserve"> йде </w:t>
      </w:r>
      <w:r w:rsidRPr="00D12C3B">
        <w:rPr>
          <w:color w:val="000000" w:themeColor="text1"/>
          <w:sz w:val="28"/>
          <w:szCs w:val="28"/>
        </w:rPr>
        <w:t xml:space="preserve">розповідь про </w:t>
      </w:r>
      <w:r w:rsidR="00F71CA2" w:rsidRPr="00D12C3B">
        <w:rPr>
          <w:color w:val="000000" w:themeColor="text1"/>
          <w:sz w:val="28"/>
          <w:szCs w:val="28"/>
        </w:rPr>
        <w:t>найтяжч</w:t>
      </w:r>
      <w:r w:rsidRPr="00D12C3B">
        <w:rPr>
          <w:color w:val="000000" w:themeColor="text1"/>
          <w:sz w:val="28"/>
          <w:szCs w:val="28"/>
        </w:rPr>
        <w:t>у</w:t>
      </w:r>
      <w:r w:rsidR="00F71CA2" w:rsidRPr="00D12C3B">
        <w:rPr>
          <w:color w:val="000000" w:themeColor="text1"/>
          <w:sz w:val="28"/>
          <w:szCs w:val="28"/>
        </w:rPr>
        <w:t xml:space="preserve"> доб</w:t>
      </w:r>
      <w:r w:rsidRPr="00D12C3B">
        <w:rPr>
          <w:color w:val="000000" w:themeColor="text1"/>
          <w:sz w:val="28"/>
          <w:szCs w:val="28"/>
        </w:rPr>
        <w:t>у</w:t>
      </w:r>
      <w:r w:rsidR="00F71CA2" w:rsidRPr="00D12C3B">
        <w:rPr>
          <w:color w:val="000000" w:themeColor="text1"/>
          <w:sz w:val="28"/>
          <w:szCs w:val="28"/>
        </w:rPr>
        <w:t xml:space="preserve"> – феодальний розбрат і міжусобиці, і Домбровський немовби разом із тогочасними киянами болісно переживає постійні чвари. Далі переходить до Данила Галицького і Лева, не забувши вказати на коронування першого і їхню доблесть:</w:t>
      </w:r>
      <w:r w:rsidR="003704AC" w:rsidRPr="00D12C3B">
        <w:rPr>
          <w:color w:val="000000" w:themeColor="text1"/>
          <w:sz w:val="28"/>
          <w:szCs w:val="28"/>
        </w:rPr>
        <w:t xml:space="preserve"> </w:t>
      </w:r>
      <w:r w:rsidR="00F71CA2" w:rsidRPr="00D12C3B">
        <w:rPr>
          <w:i/>
          <w:color w:val="000000" w:themeColor="text1"/>
          <w:sz w:val="28"/>
          <w:szCs w:val="28"/>
        </w:rPr>
        <w:t>Братові віжки правління внаслідував потім Данило;</w:t>
      </w:r>
      <w:r w:rsidR="00C4549F" w:rsidRPr="00D12C3B">
        <w:rPr>
          <w:i/>
          <w:color w:val="000000" w:themeColor="text1"/>
          <w:sz w:val="28"/>
          <w:szCs w:val="28"/>
        </w:rPr>
        <w:t>/</w:t>
      </w:r>
      <w:r w:rsidR="00F71CA2" w:rsidRPr="00D12C3B">
        <w:rPr>
          <w:i/>
          <w:color w:val="000000" w:themeColor="text1"/>
          <w:sz w:val="28"/>
          <w:szCs w:val="28"/>
        </w:rPr>
        <w:t>Непереможне мав військо і був славолю</w:t>
      </w:r>
      <w:r w:rsidR="00C4549F" w:rsidRPr="00D12C3B">
        <w:rPr>
          <w:i/>
          <w:color w:val="000000" w:themeColor="text1"/>
          <w:sz w:val="28"/>
          <w:szCs w:val="28"/>
        </w:rPr>
        <w:t>б</w:t>
      </w:r>
      <w:r w:rsidR="00F71CA2" w:rsidRPr="00D12C3B">
        <w:rPr>
          <w:i/>
          <w:color w:val="000000" w:themeColor="text1"/>
          <w:sz w:val="28"/>
          <w:szCs w:val="28"/>
        </w:rPr>
        <w:t>ством відомий.</w:t>
      </w:r>
      <w:r w:rsidR="00C4549F" w:rsidRPr="00D12C3B">
        <w:rPr>
          <w:i/>
          <w:color w:val="000000" w:themeColor="text1"/>
          <w:sz w:val="28"/>
          <w:szCs w:val="28"/>
        </w:rPr>
        <w:t>/</w:t>
      </w:r>
      <w:r w:rsidR="00F71CA2" w:rsidRPr="00D12C3B">
        <w:rPr>
          <w:i/>
          <w:color w:val="000000" w:themeColor="text1"/>
          <w:sz w:val="28"/>
          <w:szCs w:val="28"/>
        </w:rPr>
        <w:t>Римського папи фламін (для цієї покликаний справи)</w:t>
      </w:r>
      <w:r w:rsidR="00C4549F" w:rsidRPr="00D12C3B">
        <w:rPr>
          <w:i/>
          <w:color w:val="000000" w:themeColor="text1"/>
          <w:sz w:val="28"/>
          <w:szCs w:val="28"/>
        </w:rPr>
        <w:t>/</w:t>
      </w:r>
      <w:r w:rsidR="00F71CA2" w:rsidRPr="00D12C3B">
        <w:rPr>
          <w:i/>
          <w:color w:val="000000" w:themeColor="text1"/>
          <w:sz w:val="28"/>
          <w:szCs w:val="28"/>
        </w:rPr>
        <w:t>Коронував його, й став він тоді королем усіх русів</w:t>
      </w:r>
      <w:r w:rsidR="00C4549F" w:rsidRPr="00D12C3B">
        <w:rPr>
          <w:i/>
          <w:color w:val="000000" w:themeColor="text1"/>
          <w:sz w:val="28"/>
          <w:szCs w:val="28"/>
        </w:rPr>
        <w:t>/</w:t>
      </w:r>
      <w:r w:rsidR="00F71CA2" w:rsidRPr="00D12C3B">
        <w:rPr>
          <w:i/>
          <w:color w:val="000000" w:themeColor="text1"/>
          <w:sz w:val="28"/>
          <w:szCs w:val="28"/>
        </w:rPr>
        <w:t>(Хоч християнином був цей обранець сміливий і доти).</w:t>
      </w:r>
      <w:r w:rsidR="00C4549F" w:rsidRPr="00D12C3B">
        <w:rPr>
          <w:i/>
          <w:color w:val="000000" w:themeColor="text1"/>
          <w:sz w:val="28"/>
          <w:szCs w:val="28"/>
        </w:rPr>
        <w:t>/</w:t>
      </w:r>
      <w:r w:rsidR="00F71CA2" w:rsidRPr="00D12C3B">
        <w:rPr>
          <w:i/>
          <w:color w:val="000000" w:themeColor="text1"/>
          <w:sz w:val="28"/>
          <w:szCs w:val="28"/>
        </w:rPr>
        <w:t>Правив у краї, який простягався далеко на південь;</w:t>
      </w:r>
      <w:r w:rsidR="00C4549F" w:rsidRPr="00D12C3B">
        <w:rPr>
          <w:i/>
          <w:color w:val="000000" w:themeColor="text1"/>
          <w:sz w:val="28"/>
          <w:szCs w:val="28"/>
        </w:rPr>
        <w:t>/</w:t>
      </w:r>
      <w:r w:rsidR="00F71CA2" w:rsidRPr="00D12C3B">
        <w:rPr>
          <w:i/>
          <w:color w:val="000000" w:themeColor="text1"/>
          <w:sz w:val="28"/>
          <w:szCs w:val="28"/>
        </w:rPr>
        <w:t>Воїн, багатий на землі, він згодом розширив державу</w:t>
      </w:r>
      <w:r w:rsidR="00C4549F" w:rsidRPr="00D12C3B">
        <w:rPr>
          <w:i/>
          <w:color w:val="000000" w:themeColor="text1"/>
          <w:sz w:val="28"/>
          <w:szCs w:val="28"/>
        </w:rPr>
        <w:t>/</w:t>
      </w:r>
      <w:r w:rsidR="00F71CA2" w:rsidRPr="00D12C3B">
        <w:rPr>
          <w:i/>
          <w:color w:val="000000" w:themeColor="text1"/>
          <w:sz w:val="28"/>
          <w:szCs w:val="28"/>
        </w:rPr>
        <w:t>До узбережжя Борея: і військо побільшив хоробре.</w:t>
      </w:r>
      <w:r w:rsidR="00C4549F" w:rsidRPr="00D12C3B">
        <w:rPr>
          <w:i/>
          <w:color w:val="000000" w:themeColor="text1"/>
          <w:sz w:val="28"/>
          <w:szCs w:val="28"/>
        </w:rPr>
        <w:t>/</w:t>
      </w:r>
      <w:r w:rsidR="00F71CA2" w:rsidRPr="00D12C3B">
        <w:rPr>
          <w:i/>
          <w:color w:val="000000" w:themeColor="text1"/>
          <w:sz w:val="28"/>
          <w:szCs w:val="28"/>
        </w:rPr>
        <w:t>(В Галичині) після смерті Данила став Лев князювати,</w:t>
      </w:r>
      <w:r w:rsidR="00C4549F" w:rsidRPr="00D12C3B">
        <w:rPr>
          <w:i/>
          <w:color w:val="000000" w:themeColor="text1"/>
          <w:sz w:val="28"/>
          <w:szCs w:val="28"/>
        </w:rPr>
        <w:t>/</w:t>
      </w:r>
      <w:r w:rsidR="00F71CA2" w:rsidRPr="00D12C3B">
        <w:rPr>
          <w:i/>
          <w:color w:val="000000" w:themeColor="text1"/>
          <w:sz w:val="28"/>
          <w:szCs w:val="28"/>
        </w:rPr>
        <w:t>Той, що в краю збудував на честь власного імені місто</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00F71CA2" w:rsidRPr="00D12C3B">
        <w:rPr>
          <w:color w:val="000000" w:themeColor="text1"/>
          <w:sz w:val="28"/>
          <w:szCs w:val="28"/>
        </w:rPr>
        <w:t>.</w:t>
      </w:r>
    </w:p>
    <w:p w:rsidR="00F71CA2" w:rsidRPr="00D12C3B" w:rsidRDefault="00F71CA2" w:rsidP="00A508F4">
      <w:pPr>
        <w:pStyle w:val="a3"/>
        <w:shd w:val="clear" w:color="auto" w:fill="FFFFFF"/>
        <w:spacing w:before="0" w:beforeAutospacing="0" w:after="0" w:afterAutospacing="0" w:line="360" w:lineRule="auto"/>
        <w:ind w:firstLine="709"/>
        <w:contextualSpacing/>
        <w:jc w:val="both"/>
        <w:textAlignment w:val="baseline"/>
        <w:rPr>
          <w:color w:val="000000" w:themeColor="text1"/>
          <w:sz w:val="28"/>
          <w:szCs w:val="28"/>
        </w:rPr>
      </w:pPr>
      <w:r w:rsidRPr="00D12C3B">
        <w:rPr>
          <w:color w:val="000000" w:themeColor="text1"/>
          <w:sz w:val="28"/>
          <w:szCs w:val="28"/>
        </w:rPr>
        <w:t>Сучасних йому князів Острозьких і Заславських та інших українських шляхтичів, котрим належала ледь не половина сучасної України, Іван Домбровський вважає правдивими нащадками і продовжувачами справи київських князів – дбати про свою землю, про збагачення землі і її мешканців, відбивати ворожі напади. Особливо він виділяє старого князя Констянтина Івановича Острозького, героя багатьох війн проти татар і Москви:</w:t>
      </w:r>
      <w:r w:rsidR="003704AC" w:rsidRPr="00D12C3B">
        <w:rPr>
          <w:color w:val="000000" w:themeColor="text1"/>
          <w:sz w:val="28"/>
          <w:szCs w:val="28"/>
        </w:rPr>
        <w:t xml:space="preserve"> </w:t>
      </w:r>
      <w:r w:rsidRPr="00D12C3B">
        <w:rPr>
          <w:i/>
          <w:color w:val="000000" w:themeColor="text1"/>
          <w:sz w:val="28"/>
          <w:szCs w:val="28"/>
        </w:rPr>
        <w:t>Потім з</w:t>
      </w:r>
      <w:r w:rsidR="00BC0409" w:rsidRPr="00D12C3B">
        <w:rPr>
          <w:i/>
          <w:color w:val="000000" w:themeColor="text1"/>
          <w:sz w:val="28"/>
          <w:szCs w:val="28"/>
        </w:rPr>
        <w:t>’</w:t>
      </w:r>
      <w:r w:rsidRPr="00D12C3B">
        <w:rPr>
          <w:i/>
          <w:color w:val="000000" w:themeColor="text1"/>
          <w:sz w:val="28"/>
          <w:szCs w:val="28"/>
        </w:rPr>
        <w:t xml:space="preserve">явились Острозькі </w:t>
      </w:r>
      <w:r w:rsidR="00BC0409" w:rsidRPr="00D12C3B">
        <w:rPr>
          <w:i/>
          <w:color w:val="000000" w:themeColor="text1"/>
          <w:sz w:val="28"/>
          <w:szCs w:val="28"/>
        </w:rPr>
        <w:t>–</w:t>
      </w:r>
      <w:r w:rsidRPr="00D12C3B">
        <w:rPr>
          <w:i/>
          <w:color w:val="000000" w:themeColor="text1"/>
          <w:sz w:val="28"/>
          <w:szCs w:val="28"/>
        </w:rPr>
        <w:t xml:space="preserve"> правдиві нащадки Данила;</w:t>
      </w:r>
      <w:r w:rsidR="00C4549F" w:rsidRPr="00D12C3B">
        <w:rPr>
          <w:i/>
          <w:color w:val="000000" w:themeColor="text1"/>
          <w:sz w:val="28"/>
          <w:szCs w:val="28"/>
        </w:rPr>
        <w:t>/</w:t>
      </w:r>
      <w:r w:rsidRPr="00D12C3B">
        <w:rPr>
          <w:i/>
          <w:color w:val="000000" w:themeColor="text1"/>
          <w:sz w:val="28"/>
          <w:szCs w:val="28"/>
        </w:rPr>
        <w:t xml:space="preserve">Поруч </w:t>
      </w:r>
      <w:r w:rsidR="00BC0409" w:rsidRPr="00D12C3B">
        <w:rPr>
          <w:i/>
          <w:color w:val="000000" w:themeColor="text1"/>
          <w:sz w:val="28"/>
          <w:szCs w:val="28"/>
        </w:rPr>
        <w:t>–</w:t>
      </w:r>
      <w:r w:rsidRPr="00D12C3B">
        <w:rPr>
          <w:i/>
          <w:color w:val="000000" w:themeColor="text1"/>
          <w:sz w:val="28"/>
          <w:szCs w:val="28"/>
        </w:rPr>
        <w:t xml:space="preserve"> Заславські князі, що пишаються родом так само,</w:t>
      </w:r>
      <w:r w:rsidR="00C4549F" w:rsidRPr="00D12C3B">
        <w:rPr>
          <w:i/>
          <w:color w:val="000000" w:themeColor="text1"/>
          <w:sz w:val="28"/>
          <w:szCs w:val="28"/>
        </w:rPr>
        <w:t>/</w:t>
      </w:r>
      <w:r w:rsidRPr="00D12C3B">
        <w:rPr>
          <w:i/>
          <w:color w:val="000000" w:themeColor="text1"/>
          <w:sz w:val="28"/>
          <w:szCs w:val="28"/>
        </w:rPr>
        <w:t>В замках своїх вони правлять за звичаєм предків і досі.</w:t>
      </w:r>
      <w:r w:rsidR="00C4549F" w:rsidRPr="00D12C3B">
        <w:rPr>
          <w:i/>
          <w:color w:val="000000" w:themeColor="text1"/>
          <w:sz w:val="28"/>
          <w:szCs w:val="28"/>
        </w:rPr>
        <w:t>/</w:t>
      </w:r>
      <w:r w:rsidRPr="00D12C3B">
        <w:rPr>
          <w:i/>
          <w:color w:val="000000" w:themeColor="text1"/>
          <w:sz w:val="28"/>
          <w:szCs w:val="28"/>
        </w:rPr>
        <w:t>Силу народу свого унаслідував плеканець Марса</w:t>
      </w:r>
      <w:r w:rsidR="00C4549F" w:rsidRPr="00D12C3B">
        <w:rPr>
          <w:i/>
          <w:color w:val="000000" w:themeColor="text1"/>
          <w:sz w:val="28"/>
          <w:szCs w:val="28"/>
        </w:rPr>
        <w:t>/</w:t>
      </w:r>
      <w:r w:rsidRPr="00D12C3B">
        <w:rPr>
          <w:i/>
          <w:color w:val="000000" w:themeColor="text1"/>
          <w:sz w:val="28"/>
          <w:szCs w:val="28"/>
        </w:rPr>
        <w:t>Князь Костянтин невгамовний, якого тривалі набіги</w:t>
      </w:r>
      <w:r w:rsidR="00C4549F" w:rsidRPr="00D12C3B">
        <w:rPr>
          <w:i/>
          <w:color w:val="000000" w:themeColor="text1"/>
          <w:sz w:val="28"/>
          <w:szCs w:val="28"/>
        </w:rPr>
        <w:t>/</w:t>
      </w:r>
      <w:r w:rsidRPr="00D12C3B">
        <w:rPr>
          <w:i/>
          <w:color w:val="000000" w:themeColor="text1"/>
          <w:sz w:val="28"/>
          <w:szCs w:val="28"/>
        </w:rPr>
        <w:t>Кримських татарів і війни із мосхами не засмутили</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4427F1" w:rsidRPr="00D12C3B" w:rsidRDefault="00F71CA2" w:rsidP="00A508F4">
      <w:pPr>
        <w:pStyle w:val="a3"/>
        <w:shd w:val="clear" w:color="auto" w:fill="FFFFFF"/>
        <w:spacing w:before="0" w:beforeAutospacing="0" w:after="0" w:afterAutospacing="0" w:line="360" w:lineRule="auto"/>
        <w:ind w:firstLine="709"/>
        <w:contextualSpacing/>
        <w:jc w:val="both"/>
        <w:textAlignment w:val="baseline"/>
        <w:rPr>
          <w:i/>
          <w:color w:val="000000" w:themeColor="text1"/>
          <w:sz w:val="28"/>
          <w:szCs w:val="28"/>
        </w:rPr>
      </w:pPr>
      <w:r w:rsidRPr="00D12C3B">
        <w:rPr>
          <w:color w:val="000000" w:themeColor="text1"/>
          <w:sz w:val="28"/>
          <w:szCs w:val="28"/>
        </w:rPr>
        <w:t xml:space="preserve">Окремо поет згадує козаків, їхню мужність в війнах проти турків і татар. І видно, що Домбровський дійсно захоплений бойовою славою </w:t>
      </w:r>
      <w:r w:rsidRPr="00D12C3B">
        <w:rPr>
          <w:color w:val="000000" w:themeColor="text1"/>
          <w:sz w:val="28"/>
          <w:szCs w:val="28"/>
        </w:rPr>
        <w:lastRenderedPageBreak/>
        <w:t>українських лицарів, які боронять землю і рідну віру:</w:t>
      </w:r>
      <w:r w:rsidR="003704AC" w:rsidRPr="00D12C3B">
        <w:rPr>
          <w:color w:val="000000" w:themeColor="text1"/>
          <w:sz w:val="28"/>
          <w:szCs w:val="28"/>
        </w:rPr>
        <w:t xml:space="preserve"> </w:t>
      </w:r>
      <w:r w:rsidRPr="00D12C3B">
        <w:rPr>
          <w:i/>
          <w:color w:val="000000" w:themeColor="text1"/>
          <w:sz w:val="28"/>
          <w:szCs w:val="28"/>
        </w:rPr>
        <w:t>Шарпаний часто Очаків, якому ці лицарі славні</w:t>
      </w:r>
      <w:r w:rsidR="00C4549F" w:rsidRPr="00D12C3B">
        <w:rPr>
          <w:i/>
          <w:color w:val="000000" w:themeColor="text1"/>
          <w:sz w:val="28"/>
          <w:szCs w:val="28"/>
        </w:rPr>
        <w:t>/</w:t>
      </w:r>
      <w:r w:rsidRPr="00D12C3B">
        <w:rPr>
          <w:i/>
          <w:color w:val="000000" w:themeColor="text1"/>
          <w:sz w:val="28"/>
          <w:szCs w:val="28"/>
        </w:rPr>
        <w:t>Прикрощів чинять немало завжди з допомогою зброї.</w:t>
      </w:r>
      <w:r w:rsidR="00C4549F" w:rsidRPr="00D12C3B">
        <w:rPr>
          <w:i/>
          <w:color w:val="000000" w:themeColor="text1"/>
          <w:sz w:val="28"/>
          <w:szCs w:val="28"/>
        </w:rPr>
        <w:t>/</w:t>
      </w:r>
      <w:r w:rsidRPr="00D12C3B">
        <w:rPr>
          <w:i/>
          <w:color w:val="000000" w:themeColor="text1"/>
          <w:sz w:val="28"/>
          <w:szCs w:val="28"/>
        </w:rPr>
        <w:t>Орди татарські вони у боях побивають відважно,</w:t>
      </w:r>
      <w:r w:rsidR="00C4549F" w:rsidRPr="00D12C3B">
        <w:rPr>
          <w:i/>
          <w:color w:val="000000" w:themeColor="text1"/>
          <w:sz w:val="28"/>
          <w:szCs w:val="28"/>
        </w:rPr>
        <w:t>/</w:t>
      </w:r>
      <w:r w:rsidRPr="00D12C3B">
        <w:rPr>
          <w:i/>
          <w:color w:val="000000" w:themeColor="text1"/>
          <w:sz w:val="28"/>
          <w:szCs w:val="28"/>
        </w:rPr>
        <w:t>І за ніщо уважають погрози турецькі зловісні</w:t>
      </w:r>
      <w:r w:rsidR="009701E5" w:rsidRPr="00D12C3B">
        <w:rPr>
          <w:i/>
          <w:color w:val="000000" w:themeColor="text1"/>
          <w:sz w:val="28"/>
          <w:szCs w:val="28"/>
        </w:rPr>
        <w:t xml:space="preserve"> </w:t>
      </w:r>
      <w:r w:rsidR="00410588" w:rsidRPr="00D12C3B">
        <w:rPr>
          <w:color w:val="000000" w:themeColor="text1"/>
          <w:sz w:val="28"/>
          <w:szCs w:val="28"/>
        </w:rPr>
        <w:t>[4</w:t>
      </w:r>
      <w:r w:rsidR="009701E5" w:rsidRPr="00D12C3B">
        <w:rPr>
          <w:color w:val="000000" w:themeColor="text1"/>
          <w:sz w:val="28"/>
          <w:szCs w:val="28"/>
        </w:rPr>
        <w:t>]</w:t>
      </w:r>
      <w:r w:rsidRPr="00D12C3B">
        <w:rPr>
          <w:color w:val="000000" w:themeColor="text1"/>
          <w:sz w:val="28"/>
          <w:szCs w:val="28"/>
        </w:rPr>
        <w:t>.</w:t>
      </w:r>
    </w:p>
    <w:p w:rsidR="00F71CA2" w:rsidRPr="00D12C3B" w:rsidRDefault="00F71CA2" w:rsidP="00A508F4">
      <w:pPr>
        <w:pStyle w:val="a3"/>
        <w:shd w:val="clear" w:color="auto" w:fill="FFFFFF"/>
        <w:spacing w:before="0" w:beforeAutospacing="0" w:after="0" w:afterAutospacing="0" w:line="360" w:lineRule="auto"/>
        <w:ind w:firstLine="709"/>
        <w:contextualSpacing/>
        <w:jc w:val="both"/>
        <w:textAlignment w:val="baseline"/>
        <w:rPr>
          <w:color w:val="000000" w:themeColor="text1"/>
          <w:sz w:val="28"/>
          <w:szCs w:val="28"/>
        </w:rPr>
      </w:pPr>
      <w:r w:rsidRPr="00D12C3B">
        <w:rPr>
          <w:color w:val="000000" w:themeColor="text1"/>
          <w:sz w:val="28"/>
          <w:szCs w:val="28"/>
        </w:rPr>
        <w:t>Домбровський, звичайно, прагнув донести дивовижну і багату українську історію до інших європейських спільнот, тому, як і багато інших поетів того часу, творив латинською мовою, яка була добре знаною у цілій Європі, яка була мовою інтелектуалів: науковців і митців, філологів і філософів, – мовою міжнародного (міждержавного, міжетнічного, міжнаціонального, міжкультурного) спілкування.</w:t>
      </w:r>
      <w:r w:rsidR="004427F1" w:rsidRPr="00D12C3B">
        <w:rPr>
          <w:color w:val="000000" w:themeColor="text1"/>
          <w:sz w:val="28"/>
          <w:szCs w:val="28"/>
        </w:rPr>
        <w:t xml:space="preserve"> </w:t>
      </w:r>
      <w:r w:rsidRPr="00D12C3B">
        <w:rPr>
          <w:color w:val="000000" w:themeColor="text1"/>
          <w:sz w:val="28"/>
          <w:szCs w:val="28"/>
        </w:rPr>
        <w:t>І – мовою, яка не мала за собою державної підтримки, не насаджувалася штучно, а була засобом культурного спілкування упродовж століть внаслідок вільного вибору самих її носіїв. У доступній і популярній на той час формі (гексаметром) Домбровський не лише оповідає майбутньому єпископу історію його власної землі у літературній обробці, але й популяризує, а може й взагалі розкриває широкому інтелектуальному загалу доти невідому українську землю, прагнучи розвіяти стереотип щодо бідності історичного минулого народу, що проживає на цих теренах.</w:t>
      </w:r>
    </w:p>
    <w:p w:rsidR="00F71CA2" w:rsidRPr="00D12C3B" w:rsidRDefault="00F71CA2" w:rsidP="00A508F4">
      <w:pPr>
        <w:spacing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t xml:space="preserve">У «Дніпрових каменях» Домбровський виступає не лише як історик, поет і католик, але й як людина, що намагалася вгамувати релігійні чвари на українській землі, </w:t>
      </w:r>
      <w:r w:rsidR="00386981" w:rsidRPr="00D12C3B">
        <w:rPr>
          <w:rStyle w:val="fontstyle01"/>
          <w:rFonts w:ascii="Times New Roman" w:hAnsi="Times New Roman" w:cs="Times New Roman"/>
          <w:color w:val="000000" w:themeColor="text1"/>
          <w:sz w:val="28"/>
          <w:szCs w:val="28"/>
        </w:rPr>
        <w:t>що</w:t>
      </w:r>
      <w:r w:rsidRPr="00D12C3B">
        <w:rPr>
          <w:rStyle w:val="fontstyle01"/>
          <w:rFonts w:ascii="Times New Roman" w:hAnsi="Times New Roman" w:cs="Times New Roman"/>
          <w:color w:val="000000" w:themeColor="text1"/>
          <w:sz w:val="28"/>
          <w:szCs w:val="28"/>
        </w:rPr>
        <w:t xml:space="preserve"> стала для нього рідною. Своїми поетичними рядками він ніби шукає компроміс між різними релігійними напрямами, стверджує ідею значущості і рівноправності кожного з них. Більше того, свої висновки і ідеї рівності Домбровський прагне донести до Богуслава Радошевського-Бокші, майбутнього єпископа, який має можливість вирішити протиріччя між православними і католиками, змінити упереджені погляди людей як щодо католиків, так і щодо православних. Саме тому поет вважає своїм обов’язком переповісти давню і звитяжну історію предків сучасних йому русів, пробудити в біскупі повагу і розуміння того народу, над яким тому потрібно буде головувати.</w:t>
      </w:r>
    </w:p>
    <w:p w:rsidR="00F71CA2" w:rsidRPr="00D12C3B" w:rsidRDefault="00F71CA2" w:rsidP="00A508F4">
      <w:pPr>
        <w:spacing w:line="360" w:lineRule="auto"/>
        <w:ind w:firstLine="709"/>
        <w:contextualSpacing/>
        <w:jc w:val="both"/>
        <w:rPr>
          <w:rStyle w:val="fontstyle01"/>
          <w:rFonts w:ascii="Times New Roman" w:hAnsi="Times New Roman" w:cs="Times New Roman"/>
          <w:color w:val="000000" w:themeColor="text1"/>
          <w:sz w:val="28"/>
          <w:szCs w:val="28"/>
        </w:rPr>
      </w:pPr>
      <w:r w:rsidRPr="00D12C3B">
        <w:rPr>
          <w:rStyle w:val="fontstyle01"/>
          <w:rFonts w:ascii="Times New Roman" w:hAnsi="Times New Roman" w:cs="Times New Roman"/>
          <w:color w:val="000000" w:themeColor="text1"/>
          <w:sz w:val="28"/>
          <w:szCs w:val="28"/>
        </w:rPr>
        <w:lastRenderedPageBreak/>
        <w:t>Така поз</w:t>
      </w:r>
      <w:r w:rsidR="00BB7CF9" w:rsidRPr="00D12C3B">
        <w:rPr>
          <w:rStyle w:val="fontstyle01"/>
          <w:rFonts w:ascii="Times New Roman" w:hAnsi="Times New Roman" w:cs="Times New Roman"/>
          <w:color w:val="000000" w:themeColor="text1"/>
          <w:sz w:val="28"/>
          <w:szCs w:val="28"/>
        </w:rPr>
        <w:t>иція Домбровського ясно показує</w:t>
      </w:r>
      <w:r w:rsidRPr="00D12C3B">
        <w:rPr>
          <w:rStyle w:val="fontstyle01"/>
          <w:rFonts w:ascii="Times New Roman" w:hAnsi="Times New Roman" w:cs="Times New Roman"/>
          <w:color w:val="000000" w:themeColor="text1"/>
          <w:sz w:val="28"/>
          <w:szCs w:val="28"/>
        </w:rPr>
        <w:t>, якими були прагнення і намагання «руських домініканців» того періоду. Не руйнувати усталені релігійні традиції, а долучитися до них, не зневажати давню історію руського народу, а активно дізнаватися про неї, доповнювати і дійсно цікавитись нею, не впроваджувати інквізиторські порядки, а розвивати освітній і культурний рівень своїх паств.</w:t>
      </w:r>
    </w:p>
    <w:p w:rsidR="00067217" w:rsidRPr="00D12C3B" w:rsidRDefault="00D92567" w:rsidP="00A508F4">
      <w:pPr>
        <w:spacing w:line="360" w:lineRule="auto"/>
        <w:ind w:firstLine="709"/>
        <w:contextualSpacing/>
        <w:jc w:val="both"/>
        <w:rPr>
          <w:rStyle w:val="fontstyle01"/>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М</w:t>
      </w:r>
      <w:r w:rsidR="00A0441E" w:rsidRPr="00D12C3B">
        <w:rPr>
          <w:rFonts w:ascii="Times New Roman" w:hAnsi="Times New Roman" w:cs="Times New Roman"/>
          <w:color w:val="000000" w:themeColor="text1"/>
          <w:sz w:val="28"/>
          <w:szCs w:val="28"/>
        </w:rPr>
        <w:t>ісіонерство мало ефективні наслідки, коли існувала мережа монастирських осередків, які виступали не лише центрами поширення віровчення, але й ставали значними центрами освіти, латинської культури, часто книгодрукування, прогресивних форм ведення сільського господарства, розвитку ремесел. В урядових колах панувало доволі ідеалістичне уявлення, що достатньо продемонструвати цивілізаційну перевагу західного християнства</w:t>
      </w:r>
      <w:r w:rsidR="00386981" w:rsidRPr="00D12C3B">
        <w:rPr>
          <w:rFonts w:ascii="Times New Roman" w:hAnsi="Times New Roman" w:cs="Times New Roman"/>
          <w:color w:val="000000" w:themeColor="text1"/>
          <w:sz w:val="28"/>
          <w:szCs w:val="28"/>
        </w:rPr>
        <w:t>,</w:t>
      </w:r>
      <w:r w:rsidR="00A0441E" w:rsidRPr="00D12C3B">
        <w:rPr>
          <w:rFonts w:ascii="Times New Roman" w:hAnsi="Times New Roman" w:cs="Times New Roman"/>
          <w:color w:val="000000" w:themeColor="text1"/>
          <w:sz w:val="28"/>
          <w:szCs w:val="28"/>
        </w:rPr>
        <w:t xml:space="preserve"> і православні почнуть добровільно переходити на католицтво</w:t>
      </w:r>
      <w:r w:rsidR="00ED4685" w:rsidRPr="00D12C3B">
        <w:rPr>
          <w:rFonts w:ascii="Times New Roman" w:hAnsi="Times New Roman" w:cs="Times New Roman"/>
          <w:color w:val="000000" w:themeColor="text1"/>
          <w:sz w:val="28"/>
          <w:szCs w:val="28"/>
        </w:rPr>
        <w:t xml:space="preserve"> </w:t>
      </w:r>
      <w:r w:rsidR="00410588" w:rsidRPr="00D12C3B">
        <w:rPr>
          <w:rFonts w:ascii="Times New Roman" w:hAnsi="Times New Roman" w:cs="Times New Roman"/>
          <w:color w:val="000000" w:themeColor="text1"/>
          <w:sz w:val="28"/>
          <w:szCs w:val="28"/>
        </w:rPr>
        <w:t>[8</w:t>
      </w:r>
      <w:r w:rsidR="00ED4685" w:rsidRPr="00D12C3B">
        <w:rPr>
          <w:rFonts w:ascii="Times New Roman" w:hAnsi="Times New Roman" w:cs="Times New Roman"/>
          <w:color w:val="000000" w:themeColor="text1"/>
          <w:sz w:val="28"/>
          <w:szCs w:val="28"/>
        </w:rPr>
        <w:t>, c.</w:t>
      </w:r>
      <w:r w:rsidR="00386981" w:rsidRPr="00D12C3B">
        <w:rPr>
          <w:rFonts w:ascii="Times New Roman" w:hAnsi="Times New Roman" w:cs="Times New Roman"/>
          <w:color w:val="000000" w:themeColor="text1"/>
          <w:sz w:val="28"/>
          <w:szCs w:val="28"/>
        </w:rPr>
        <w:t> </w:t>
      </w:r>
      <w:r w:rsidR="00ED4685" w:rsidRPr="00D12C3B">
        <w:rPr>
          <w:rFonts w:ascii="Times New Roman" w:hAnsi="Times New Roman" w:cs="Times New Roman"/>
          <w:color w:val="000000" w:themeColor="text1"/>
          <w:sz w:val="28"/>
          <w:szCs w:val="28"/>
        </w:rPr>
        <w:t>121]</w:t>
      </w:r>
      <w:r w:rsidR="00A0441E" w:rsidRPr="00D12C3B">
        <w:rPr>
          <w:rFonts w:ascii="Times New Roman" w:hAnsi="Times New Roman" w:cs="Times New Roman"/>
          <w:color w:val="000000" w:themeColor="text1"/>
          <w:sz w:val="28"/>
          <w:szCs w:val="28"/>
        </w:rPr>
        <w:t>.</w:t>
      </w:r>
      <w:bookmarkStart w:id="9" w:name="_Toc113373"/>
    </w:p>
    <w:p w:rsidR="00F71CA2" w:rsidRPr="00D12C3B" w:rsidRDefault="00F71CA2" w:rsidP="00A508F4">
      <w:pPr>
        <w:spacing w:line="360" w:lineRule="auto"/>
        <w:ind w:firstLine="709"/>
        <w:contextualSpacing/>
        <w:jc w:val="both"/>
        <w:rPr>
          <w:rFonts w:ascii="Times New Roman" w:hAnsi="Times New Roman" w:cs="Times New Roman"/>
          <w:color w:val="000000" w:themeColor="text1"/>
          <w:sz w:val="28"/>
          <w:szCs w:val="28"/>
        </w:rPr>
      </w:pPr>
      <w:r w:rsidRPr="00D12C3B">
        <w:rPr>
          <w:rFonts w:ascii="Times New Roman" w:eastAsia="Times New Roman" w:hAnsi="Times New Roman" w:cs="Times New Roman"/>
          <w:bCs/>
          <w:color w:val="000000" w:themeColor="text1"/>
          <w:sz w:val="28"/>
          <w:szCs w:val="28"/>
          <w:lang w:eastAsia="ru-RU"/>
        </w:rPr>
        <w:t>Домбровський писав: «Часто віру міняє люд»,</w:t>
      </w:r>
      <w:r w:rsidRPr="00D12C3B">
        <w:rPr>
          <w:rFonts w:ascii="Times New Roman" w:eastAsia="Times New Roman" w:hAnsi="Times New Roman" w:cs="Times New Roman"/>
          <w:color w:val="000000" w:themeColor="text1"/>
          <w:sz w:val="28"/>
          <w:szCs w:val="28"/>
          <w:lang w:eastAsia="ru-RU"/>
        </w:rPr>
        <w:t xml:space="preserve"> маючи на увазі релігійне бродіння, завдяки якому і міг виникнути такий феномен у православній країні, як «руський католицизм». Причини для того були різними. Історія знає приклади, коли окупанти в другому-третьому поколінні починають відчувати захоплену землю своєю рідною, а поневолених автохтонів </w:t>
      </w:r>
      <w:r w:rsidR="0074201C" w:rsidRPr="00D12C3B">
        <w:rPr>
          <w:rFonts w:ascii="Times New Roman" w:eastAsia="Times New Roman" w:hAnsi="Times New Roman" w:cs="Times New Roman"/>
          <w:color w:val="000000" w:themeColor="text1"/>
          <w:sz w:val="28"/>
          <w:szCs w:val="28"/>
          <w:lang w:eastAsia="ru-RU"/>
        </w:rPr>
        <w:t>–</w:t>
      </w:r>
      <w:r w:rsidRPr="00D12C3B">
        <w:rPr>
          <w:rFonts w:ascii="Times New Roman" w:eastAsia="Times New Roman" w:hAnsi="Times New Roman" w:cs="Times New Roman"/>
          <w:color w:val="000000" w:themeColor="text1"/>
          <w:sz w:val="28"/>
          <w:szCs w:val="28"/>
          <w:lang w:eastAsia="ru-RU"/>
        </w:rPr>
        <w:t xml:space="preserve"> братами по крові. Бувало і таке, коли чужинець настільки захоплювався культурою, релігією і народом Русі (або щедрістю руських меценатів), що поступово починав ототожнювати себе з русинами. </w:t>
      </w:r>
      <w:r w:rsidR="00BB7CF9" w:rsidRPr="00D12C3B">
        <w:rPr>
          <w:rFonts w:ascii="Times New Roman" w:eastAsia="Times New Roman" w:hAnsi="Times New Roman" w:cs="Times New Roman"/>
          <w:color w:val="000000" w:themeColor="text1"/>
          <w:sz w:val="28"/>
          <w:szCs w:val="28"/>
          <w:lang w:eastAsia="ru-RU"/>
        </w:rPr>
        <w:t>Іноді</w:t>
      </w:r>
      <w:r w:rsidRPr="00D12C3B">
        <w:rPr>
          <w:rFonts w:ascii="Times New Roman" w:eastAsia="Times New Roman" w:hAnsi="Times New Roman" w:cs="Times New Roman"/>
          <w:color w:val="000000" w:themeColor="text1"/>
          <w:sz w:val="28"/>
          <w:szCs w:val="28"/>
          <w:lang w:eastAsia="ru-RU"/>
        </w:rPr>
        <w:t xml:space="preserve"> католик брав за жінку православну чи навпаки </w:t>
      </w:r>
      <w:r w:rsidR="00064A39" w:rsidRPr="00D12C3B">
        <w:rPr>
          <w:rFonts w:ascii="Times New Roman" w:eastAsia="Times New Roman" w:hAnsi="Times New Roman" w:cs="Times New Roman"/>
          <w:color w:val="000000" w:themeColor="text1"/>
          <w:sz w:val="28"/>
          <w:szCs w:val="28"/>
          <w:lang w:eastAsia="ru-RU"/>
        </w:rPr>
        <w:t>–</w:t>
      </w:r>
      <w:r w:rsidRPr="00D12C3B">
        <w:rPr>
          <w:rFonts w:ascii="Times New Roman" w:eastAsia="Times New Roman" w:hAnsi="Times New Roman" w:cs="Times New Roman"/>
          <w:color w:val="000000" w:themeColor="text1"/>
          <w:sz w:val="28"/>
          <w:szCs w:val="28"/>
          <w:lang w:eastAsia="ru-RU"/>
        </w:rPr>
        <w:t xml:space="preserve"> і тоді їхні діти виростали в мультикультурному середовищі, з любов’ю до обох вір та націй. Але головним чинником появи такого феномену стало масове покатоличення українців у XVI </w:t>
      </w:r>
      <w:r w:rsidR="00064A39" w:rsidRPr="00D12C3B">
        <w:rPr>
          <w:rFonts w:ascii="Times New Roman" w:eastAsia="Times New Roman" w:hAnsi="Times New Roman" w:cs="Times New Roman"/>
          <w:color w:val="000000" w:themeColor="text1"/>
          <w:sz w:val="28"/>
          <w:szCs w:val="28"/>
          <w:lang w:eastAsia="ru-RU"/>
        </w:rPr>
        <w:t>–</w:t>
      </w:r>
      <w:r w:rsidRPr="00D12C3B">
        <w:rPr>
          <w:rFonts w:ascii="Times New Roman" w:eastAsia="Times New Roman" w:hAnsi="Times New Roman" w:cs="Times New Roman"/>
          <w:color w:val="000000" w:themeColor="text1"/>
          <w:sz w:val="28"/>
          <w:szCs w:val="28"/>
          <w:lang w:eastAsia="ru-RU"/>
        </w:rPr>
        <w:t xml:space="preserve"> XVII століттях.</w:t>
      </w:r>
      <w:bookmarkEnd w:id="9"/>
    </w:p>
    <w:p w:rsidR="0056035D" w:rsidRPr="00D12C3B" w:rsidRDefault="00F71CA2" w:rsidP="00A508F4">
      <w:pPr>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D12C3B">
        <w:rPr>
          <w:rFonts w:ascii="Times New Roman" w:eastAsia="Times New Roman" w:hAnsi="Times New Roman" w:cs="Times New Roman"/>
          <w:color w:val="000000" w:themeColor="text1"/>
          <w:sz w:val="28"/>
          <w:szCs w:val="28"/>
          <w:lang w:eastAsia="ru-RU"/>
        </w:rPr>
        <w:t xml:space="preserve">Проте переходячи з православ’я на католицтво, українська шляхта далеко не завжди забувала ту елементарну істину, що обидві конфесії в рівній мірі християнські і заслуговують на повагу й пошану. І ще: змінити обряд </w:t>
      </w:r>
      <w:r w:rsidR="00064A39" w:rsidRPr="00D12C3B">
        <w:rPr>
          <w:rFonts w:ascii="Times New Roman" w:eastAsia="Times New Roman" w:hAnsi="Times New Roman" w:cs="Times New Roman"/>
          <w:color w:val="000000" w:themeColor="text1"/>
          <w:sz w:val="28"/>
          <w:szCs w:val="28"/>
          <w:lang w:eastAsia="ru-RU"/>
        </w:rPr>
        <w:t>–</w:t>
      </w:r>
      <w:r w:rsidRPr="00D12C3B">
        <w:rPr>
          <w:rFonts w:ascii="Times New Roman" w:eastAsia="Times New Roman" w:hAnsi="Times New Roman" w:cs="Times New Roman"/>
          <w:color w:val="000000" w:themeColor="text1"/>
          <w:sz w:val="28"/>
          <w:szCs w:val="28"/>
          <w:lang w:eastAsia="ru-RU"/>
        </w:rPr>
        <w:t xml:space="preserve"> не значить змінити батьківщину. Отже, римо-католиків було чимало </w:t>
      </w:r>
      <w:r w:rsidRPr="00D12C3B">
        <w:rPr>
          <w:rFonts w:ascii="Times New Roman" w:eastAsia="Times New Roman" w:hAnsi="Times New Roman" w:cs="Times New Roman"/>
          <w:color w:val="000000" w:themeColor="text1"/>
          <w:sz w:val="28"/>
          <w:szCs w:val="28"/>
          <w:lang w:eastAsia="ru-RU"/>
        </w:rPr>
        <w:lastRenderedPageBreak/>
        <w:t xml:space="preserve">серед тих, хто оспівував Русь-Україну в піснях і поемах, лицарським мечем боронив її від турків і татар, а натхненим пером </w:t>
      </w:r>
      <w:r w:rsidR="00064A39" w:rsidRPr="00D12C3B">
        <w:rPr>
          <w:rFonts w:ascii="Times New Roman" w:eastAsia="Times New Roman" w:hAnsi="Times New Roman" w:cs="Times New Roman"/>
          <w:color w:val="000000" w:themeColor="text1"/>
          <w:sz w:val="28"/>
          <w:szCs w:val="28"/>
          <w:lang w:eastAsia="ru-RU"/>
        </w:rPr>
        <w:t>–</w:t>
      </w:r>
      <w:r w:rsidRPr="00D12C3B">
        <w:rPr>
          <w:rFonts w:ascii="Times New Roman" w:eastAsia="Times New Roman" w:hAnsi="Times New Roman" w:cs="Times New Roman"/>
          <w:color w:val="000000" w:themeColor="text1"/>
          <w:sz w:val="28"/>
          <w:szCs w:val="28"/>
          <w:lang w:eastAsia="ru-RU"/>
        </w:rPr>
        <w:t xml:space="preserve"> від нахабства поляків. Якщо </w:t>
      </w:r>
      <w:r w:rsidRPr="00D12C3B">
        <w:rPr>
          <w:rFonts w:ascii="Times New Roman" w:hAnsi="Times New Roman" w:cs="Times New Roman"/>
          <w:color w:val="000000" w:themeColor="text1"/>
          <w:sz w:val="28"/>
          <w:szCs w:val="28"/>
          <w:shd w:val="clear" w:color="auto" w:fill="FFFFFF"/>
        </w:rPr>
        <w:t>історична пам’ять створила для українських римо-католиків стереотип іноземного загарбника, то саме вивчення і розуміння історії може допомогти перебороти цей стереотип.</w:t>
      </w:r>
      <w:r w:rsidR="0056035D" w:rsidRPr="00D12C3B">
        <w:rPr>
          <w:rFonts w:ascii="Times New Roman" w:hAnsi="Times New Roman" w:cs="Times New Roman"/>
          <w:color w:val="000000" w:themeColor="text1"/>
          <w:sz w:val="28"/>
          <w:szCs w:val="28"/>
          <w:shd w:val="clear" w:color="auto" w:fill="FFFFFF"/>
        </w:rPr>
        <w:t xml:space="preserve"> </w:t>
      </w:r>
    </w:p>
    <w:p w:rsidR="0056035D" w:rsidRPr="00D12C3B" w:rsidRDefault="00F71CA2" w:rsidP="00A508F4">
      <w:pPr>
        <w:pStyle w:val="a3"/>
        <w:spacing w:before="0" w:beforeAutospacing="0" w:after="0" w:afterAutospacing="0" w:line="360" w:lineRule="auto"/>
        <w:ind w:firstLine="709"/>
        <w:contextualSpacing/>
        <w:jc w:val="both"/>
        <w:rPr>
          <w:iCs/>
          <w:color w:val="000000" w:themeColor="text1"/>
          <w:sz w:val="28"/>
          <w:szCs w:val="28"/>
        </w:rPr>
      </w:pPr>
      <w:r w:rsidRPr="00D12C3B">
        <w:rPr>
          <w:color w:val="000000" w:themeColor="text1"/>
          <w:sz w:val="28"/>
          <w:szCs w:val="28"/>
          <w:shd w:val="clear" w:color="auto" w:fill="FFFFFF"/>
        </w:rPr>
        <w:t>Домбровський, звісно, знав про релігійні розбіжності, що тоді роздирали українську землю, і був прихильником Західної церкви та унії. Тому він і хвалить</w:t>
      </w:r>
      <w:r w:rsidRPr="00D12C3B">
        <w:rPr>
          <w:color w:val="000000" w:themeColor="text1"/>
          <w:sz w:val="28"/>
          <w:szCs w:val="28"/>
        </w:rPr>
        <w:t xml:space="preserve"> Януша Острозького за те</w:t>
      </w:r>
      <w:r w:rsidR="00A469D4" w:rsidRPr="00D12C3B">
        <w:rPr>
          <w:color w:val="000000" w:themeColor="text1"/>
          <w:sz w:val="28"/>
          <w:szCs w:val="28"/>
        </w:rPr>
        <w:t>,</w:t>
      </w:r>
      <w:r w:rsidRPr="00D12C3B">
        <w:rPr>
          <w:color w:val="000000" w:themeColor="text1"/>
          <w:sz w:val="28"/>
          <w:szCs w:val="28"/>
        </w:rPr>
        <w:t xml:space="preserve"> що той відкинувся від «грецького обряду». І все ж називає Софію Київську «шанованим храмом» та бажає, щоб новий єпископ приніс мир своїй пастві. Від імені старця </w:t>
      </w:r>
      <w:r w:rsidR="00A469D4" w:rsidRPr="00D12C3B">
        <w:rPr>
          <w:color w:val="000000" w:themeColor="text1"/>
          <w:sz w:val="28"/>
          <w:szCs w:val="28"/>
        </w:rPr>
        <w:t>–</w:t>
      </w:r>
      <w:r w:rsidRPr="00D12C3B">
        <w:rPr>
          <w:color w:val="000000" w:themeColor="text1"/>
          <w:sz w:val="28"/>
          <w:szCs w:val="28"/>
        </w:rPr>
        <w:t xml:space="preserve"> персоніфікованого Дніпра </w:t>
      </w:r>
      <w:r w:rsidR="00A469D4" w:rsidRPr="00D12C3B">
        <w:rPr>
          <w:color w:val="000000" w:themeColor="text1"/>
          <w:sz w:val="28"/>
          <w:szCs w:val="28"/>
        </w:rPr>
        <w:t xml:space="preserve">– </w:t>
      </w:r>
      <w:r w:rsidRPr="00D12C3B">
        <w:rPr>
          <w:color w:val="000000" w:themeColor="text1"/>
          <w:sz w:val="28"/>
          <w:szCs w:val="28"/>
        </w:rPr>
        <w:t xml:space="preserve">поет повідомляє єпископа, що кияни й досі дотримуються стародавніх візантійських традицій. Тон, яким ведеться розповідь у </w:t>
      </w:r>
      <w:r w:rsidR="00A469D4" w:rsidRPr="00D12C3B">
        <w:rPr>
          <w:color w:val="000000" w:themeColor="text1"/>
          <w:sz w:val="28"/>
          <w:szCs w:val="28"/>
        </w:rPr>
        <w:t>«</w:t>
      </w:r>
      <w:r w:rsidRPr="00D12C3B">
        <w:rPr>
          <w:iCs/>
          <w:color w:val="000000" w:themeColor="text1"/>
          <w:sz w:val="28"/>
          <w:szCs w:val="28"/>
        </w:rPr>
        <w:t>Дніпрових Каменях</w:t>
      </w:r>
      <w:r w:rsidR="00A469D4" w:rsidRPr="00D12C3B">
        <w:rPr>
          <w:iCs/>
          <w:color w:val="000000" w:themeColor="text1"/>
          <w:sz w:val="28"/>
          <w:szCs w:val="28"/>
        </w:rPr>
        <w:t>»</w:t>
      </w:r>
      <w:r w:rsidRPr="00D12C3B">
        <w:rPr>
          <w:i/>
          <w:iCs/>
          <w:color w:val="000000" w:themeColor="text1"/>
          <w:sz w:val="28"/>
          <w:szCs w:val="28"/>
        </w:rPr>
        <w:t xml:space="preserve">, </w:t>
      </w:r>
      <w:r w:rsidRPr="00D12C3B">
        <w:rPr>
          <w:color w:val="000000" w:themeColor="text1"/>
          <w:sz w:val="28"/>
          <w:szCs w:val="28"/>
        </w:rPr>
        <w:t>де д</w:t>
      </w:r>
      <w:r w:rsidR="00A469D4" w:rsidRPr="00D12C3B">
        <w:rPr>
          <w:color w:val="000000" w:themeColor="text1"/>
          <w:sz w:val="28"/>
          <w:szCs w:val="28"/>
        </w:rPr>
        <w:t>а</w:t>
      </w:r>
      <w:r w:rsidRPr="00D12C3B">
        <w:rPr>
          <w:color w:val="000000" w:themeColor="text1"/>
          <w:sz w:val="28"/>
          <w:szCs w:val="28"/>
        </w:rPr>
        <w:t xml:space="preserve">вні русичі прирівнюються до древніх римлян та до могутніх османців сьогодення, дуже далекий від того </w:t>
      </w:r>
      <w:r w:rsidRPr="00D12C3B">
        <w:rPr>
          <w:rStyle w:val="aa"/>
          <w:i w:val="0"/>
          <w:color w:val="000000" w:themeColor="text1"/>
          <w:sz w:val="28"/>
          <w:szCs w:val="28"/>
        </w:rPr>
        <w:t xml:space="preserve">презирства, </w:t>
      </w:r>
      <w:r w:rsidRPr="00D12C3B">
        <w:rPr>
          <w:iCs/>
          <w:color w:val="000000" w:themeColor="text1"/>
          <w:sz w:val="28"/>
          <w:szCs w:val="28"/>
          <w:shd w:val="clear" w:color="auto" w:fill="FFFFFF"/>
        </w:rPr>
        <w:t xml:space="preserve">з яким Петро Скарґа говорив про «неписьменних русинів»; вірші </w:t>
      </w:r>
      <w:r w:rsidRPr="00D12C3B">
        <w:rPr>
          <w:iCs/>
          <w:color w:val="000000" w:themeColor="text1"/>
          <w:sz w:val="28"/>
          <w:szCs w:val="28"/>
        </w:rPr>
        <w:t>Домбровського повні співчуття до української землі та її народу.</w:t>
      </w:r>
      <w:r w:rsidR="0056035D" w:rsidRPr="00D12C3B">
        <w:rPr>
          <w:iCs/>
          <w:color w:val="000000" w:themeColor="text1"/>
          <w:sz w:val="28"/>
          <w:szCs w:val="28"/>
        </w:rPr>
        <w:t xml:space="preserve"> </w:t>
      </w:r>
    </w:p>
    <w:p w:rsidR="00F71CA2" w:rsidRPr="00D12C3B" w:rsidRDefault="00F71CA2" w:rsidP="00A508F4">
      <w:pPr>
        <w:pStyle w:val="a3"/>
        <w:spacing w:line="360" w:lineRule="auto"/>
        <w:ind w:firstLine="709"/>
        <w:contextualSpacing/>
        <w:jc w:val="both"/>
        <w:rPr>
          <w:iCs/>
          <w:color w:val="000000" w:themeColor="text1"/>
          <w:sz w:val="28"/>
          <w:szCs w:val="28"/>
        </w:rPr>
      </w:pPr>
      <w:r w:rsidRPr="00D12C3B">
        <w:rPr>
          <w:iCs/>
          <w:color w:val="000000" w:themeColor="text1"/>
          <w:sz w:val="28"/>
          <w:szCs w:val="28"/>
        </w:rPr>
        <w:t>І говорячи про релігійні негаразди, поет звертається до єпископа:</w:t>
      </w:r>
      <w:r w:rsidR="0056035D" w:rsidRPr="00D12C3B">
        <w:rPr>
          <w:iCs/>
          <w:color w:val="000000" w:themeColor="text1"/>
          <w:sz w:val="28"/>
          <w:szCs w:val="28"/>
        </w:rPr>
        <w:t xml:space="preserve"> </w:t>
      </w:r>
      <w:r w:rsidRPr="00D12C3B">
        <w:rPr>
          <w:i/>
          <w:iCs/>
          <w:color w:val="000000" w:themeColor="text1"/>
          <w:sz w:val="28"/>
          <w:szCs w:val="28"/>
        </w:rPr>
        <w:t>Ти гамуєш старі, часті в Сарматії</w:t>
      </w:r>
      <w:r w:rsidR="00C4549F" w:rsidRPr="00D12C3B">
        <w:rPr>
          <w:i/>
          <w:iCs/>
          <w:color w:val="000000" w:themeColor="text1"/>
          <w:sz w:val="28"/>
          <w:szCs w:val="28"/>
        </w:rPr>
        <w:t>/</w:t>
      </w:r>
      <w:r w:rsidRPr="00D12C3B">
        <w:rPr>
          <w:i/>
          <w:iCs/>
          <w:color w:val="000000" w:themeColor="text1"/>
          <w:sz w:val="28"/>
          <w:szCs w:val="28"/>
        </w:rPr>
        <w:t>Чвари, збурювані давніми сварами.</w:t>
      </w:r>
      <w:r w:rsidR="00C4549F" w:rsidRPr="00D12C3B">
        <w:rPr>
          <w:i/>
          <w:iCs/>
          <w:color w:val="000000" w:themeColor="text1"/>
          <w:sz w:val="28"/>
          <w:szCs w:val="28"/>
        </w:rPr>
        <w:t>/</w:t>
      </w:r>
      <w:r w:rsidRPr="00D12C3B">
        <w:rPr>
          <w:i/>
          <w:iCs/>
          <w:color w:val="000000" w:themeColor="text1"/>
          <w:sz w:val="28"/>
          <w:szCs w:val="28"/>
        </w:rPr>
        <w:t>Та, хоч ти й постраждав од усіляких бід,</w:t>
      </w:r>
      <w:r w:rsidR="00C4549F" w:rsidRPr="00D12C3B">
        <w:rPr>
          <w:i/>
          <w:iCs/>
          <w:color w:val="000000" w:themeColor="text1"/>
          <w:sz w:val="28"/>
          <w:szCs w:val="28"/>
        </w:rPr>
        <w:t>/</w:t>
      </w:r>
      <w:r w:rsidRPr="00D12C3B">
        <w:rPr>
          <w:i/>
          <w:iCs/>
          <w:color w:val="000000" w:themeColor="text1"/>
          <w:sz w:val="28"/>
          <w:szCs w:val="28"/>
        </w:rPr>
        <w:t>Мирні вгоди підтримуєш</w:t>
      </w:r>
      <w:r w:rsidR="009701E5" w:rsidRPr="00D12C3B">
        <w:rPr>
          <w:i/>
          <w:iCs/>
          <w:color w:val="000000" w:themeColor="text1"/>
          <w:sz w:val="28"/>
          <w:szCs w:val="28"/>
        </w:rPr>
        <w:t xml:space="preserve"> </w:t>
      </w:r>
      <w:r w:rsidR="00410588" w:rsidRPr="00D12C3B">
        <w:rPr>
          <w:iCs/>
          <w:color w:val="000000" w:themeColor="text1"/>
          <w:sz w:val="28"/>
          <w:szCs w:val="28"/>
        </w:rPr>
        <w:t>[4</w:t>
      </w:r>
      <w:r w:rsidR="009701E5" w:rsidRPr="00D12C3B">
        <w:rPr>
          <w:iCs/>
          <w:color w:val="000000" w:themeColor="text1"/>
          <w:sz w:val="28"/>
          <w:szCs w:val="28"/>
        </w:rPr>
        <w:t>]</w:t>
      </w:r>
      <w:r w:rsidRPr="00D12C3B">
        <w:rPr>
          <w:iCs/>
          <w:color w:val="000000" w:themeColor="text1"/>
          <w:sz w:val="28"/>
          <w:szCs w:val="28"/>
        </w:rPr>
        <w:t>.</w:t>
      </w:r>
    </w:p>
    <w:p w:rsidR="00F71CA2" w:rsidRPr="00D12C3B" w:rsidRDefault="00F71CA2" w:rsidP="00A508F4">
      <w:pPr>
        <w:pStyle w:val="a3"/>
        <w:spacing w:line="360" w:lineRule="auto"/>
        <w:ind w:firstLine="709"/>
        <w:contextualSpacing/>
        <w:jc w:val="both"/>
        <w:rPr>
          <w:color w:val="000000" w:themeColor="text1"/>
          <w:sz w:val="28"/>
          <w:szCs w:val="28"/>
        </w:rPr>
      </w:pPr>
      <w:r w:rsidRPr="00D12C3B">
        <w:rPr>
          <w:iCs/>
          <w:color w:val="000000" w:themeColor="text1"/>
          <w:sz w:val="28"/>
          <w:szCs w:val="28"/>
        </w:rPr>
        <w:t>Створений поетом образ католицького єпископа, який не хоче стояти осторонь православного</w:t>
      </w:r>
      <w:r w:rsidRPr="00D12C3B">
        <w:rPr>
          <w:color w:val="000000" w:themeColor="text1"/>
          <w:sz w:val="28"/>
          <w:szCs w:val="28"/>
        </w:rPr>
        <w:t xml:space="preserve"> світу і бере живу участь у вирішенні його проблем, не був далекий від дійсності. Відомо</w:t>
      </w:r>
      <w:r w:rsidR="006D0C61" w:rsidRPr="00D12C3B">
        <w:rPr>
          <w:color w:val="000000" w:themeColor="text1"/>
          <w:sz w:val="28"/>
          <w:szCs w:val="28"/>
        </w:rPr>
        <w:t>,</w:t>
      </w:r>
      <w:r w:rsidRPr="00D12C3B">
        <w:rPr>
          <w:color w:val="000000" w:themeColor="text1"/>
          <w:sz w:val="28"/>
          <w:szCs w:val="28"/>
        </w:rPr>
        <w:t xml:space="preserve"> що Богуслав Радошевський з великою повагою ставився до православних, дуже шанував мощі </w:t>
      </w:r>
      <w:r w:rsidR="00BB7CF9" w:rsidRPr="00D12C3B">
        <w:rPr>
          <w:color w:val="000000" w:themeColor="text1"/>
          <w:sz w:val="28"/>
          <w:szCs w:val="28"/>
        </w:rPr>
        <w:t>святих в Києво-Печерській лаврі</w:t>
      </w:r>
      <w:r w:rsidRPr="00D12C3B">
        <w:rPr>
          <w:color w:val="000000" w:themeColor="text1"/>
          <w:sz w:val="28"/>
          <w:szCs w:val="28"/>
        </w:rPr>
        <w:t xml:space="preserve"> і підлеглих своїх привчав до того </w:t>
      </w:r>
      <w:r w:rsidR="0056035D" w:rsidRPr="00D12C3B">
        <w:rPr>
          <w:color w:val="000000" w:themeColor="text1"/>
          <w:sz w:val="28"/>
          <w:szCs w:val="28"/>
        </w:rPr>
        <w:t>–</w:t>
      </w:r>
      <w:r w:rsidRPr="00D12C3B">
        <w:rPr>
          <w:color w:val="000000" w:themeColor="text1"/>
          <w:sz w:val="28"/>
          <w:szCs w:val="28"/>
        </w:rPr>
        <w:t xml:space="preserve"> принаймні, про це писав у «Власноручних записках» Петро Могила (в той час </w:t>
      </w:r>
      <w:r w:rsidR="0056035D" w:rsidRPr="00D12C3B">
        <w:rPr>
          <w:color w:val="000000" w:themeColor="text1"/>
          <w:sz w:val="28"/>
          <w:szCs w:val="28"/>
        </w:rPr>
        <w:t>–</w:t>
      </w:r>
      <w:r w:rsidRPr="00D12C3B">
        <w:rPr>
          <w:color w:val="000000" w:themeColor="text1"/>
          <w:sz w:val="28"/>
          <w:szCs w:val="28"/>
        </w:rPr>
        <w:t xml:space="preserve"> архимандрит Печерської Лаври), який за часів біскупства Радошевського в Києві завів із ним тісну дружбу. Латинський єпископ оповідав православному архимандритові про різні чудеса, які Бог вчинив молитвами православних вірних</w:t>
      </w:r>
      <w:r w:rsidR="00ED4685" w:rsidRPr="00D12C3B">
        <w:rPr>
          <w:color w:val="000000" w:themeColor="text1"/>
          <w:sz w:val="28"/>
          <w:szCs w:val="28"/>
        </w:rPr>
        <w:t xml:space="preserve"> </w:t>
      </w:r>
      <w:r w:rsidR="00410588" w:rsidRPr="00D12C3B">
        <w:rPr>
          <w:color w:val="000000" w:themeColor="text1"/>
          <w:sz w:val="28"/>
          <w:szCs w:val="28"/>
        </w:rPr>
        <w:t>[5</w:t>
      </w:r>
      <w:r w:rsidR="00ED4685" w:rsidRPr="00D12C3B">
        <w:rPr>
          <w:color w:val="000000" w:themeColor="text1"/>
          <w:sz w:val="28"/>
          <w:szCs w:val="28"/>
        </w:rPr>
        <w:t xml:space="preserve">]. </w:t>
      </w:r>
      <w:r w:rsidRPr="00D12C3B">
        <w:rPr>
          <w:color w:val="000000" w:themeColor="text1"/>
          <w:sz w:val="28"/>
          <w:szCs w:val="28"/>
          <w:shd w:val="clear" w:color="auto" w:fill="FFFFFF"/>
        </w:rPr>
        <w:t>Але, мабуть, головна заслуга його в тому</w:t>
      </w:r>
      <w:r w:rsidR="006D0C61" w:rsidRPr="00D12C3B">
        <w:rPr>
          <w:color w:val="000000" w:themeColor="text1"/>
          <w:sz w:val="28"/>
          <w:szCs w:val="28"/>
          <w:shd w:val="clear" w:color="auto" w:fill="FFFFFF"/>
        </w:rPr>
        <w:t>,</w:t>
      </w:r>
      <w:r w:rsidRPr="00D12C3B">
        <w:rPr>
          <w:color w:val="000000" w:themeColor="text1"/>
          <w:sz w:val="28"/>
          <w:szCs w:val="28"/>
          <w:shd w:val="clear" w:color="auto" w:fill="FFFFFF"/>
        </w:rPr>
        <w:t xml:space="preserve"> </w:t>
      </w:r>
      <w:r w:rsidR="006D0C61" w:rsidRPr="00D12C3B">
        <w:rPr>
          <w:color w:val="000000" w:themeColor="text1"/>
          <w:sz w:val="28"/>
          <w:szCs w:val="28"/>
          <w:shd w:val="clear" w:color="auto" w:fill="FFFFFF"/>
        </w:rPr>
        <w:t>що Іван Домбровський написав на</w:t>
      </w:r>
      <w:r w:rsidRPr="00D12C3B">
        <w:rPr>
          <w:color w:val="000000" w:themeColor="text1"/>
          <w:sz w:val="28"/>
          <w:szCs w:val="28"/>
          <w:shd w:val="clear" w:color="auto" w:fill="FFFFFF"/>
        </w:rPr>
        <w:t xml:space="preserve"> честь біскупа цю чудову поему – «Дніпрові камені», в котрій </w:t>
      </w:r>
      <w:r w:rsidRPr="00D12C3B">
        <w:rPr>
          <w:color w:val="000000" w:themeColor="text1"/>
          <w:sz w:val="28"/>
          <w:szCs w:val="28"/>
          <w:shd w:val="clear" w:color="auto" w:fill="FFFFFF"/>
        </w:rPr>
        <w:lastRenderedPageBreak/>
        <w:t xml:space="preserve">визначив риси справжніх киян і справжніх українців – любов до свого міста, до своєї землі, до </w:t>
      </w:r>
      <w:r w:rsidRPr="00D12C3B">
        <w:rPr>
          <w:color w:val="000000" w:themeColor="text1"/>
          <w:sz w:val="28"/>
          <w:szCs w:val="28"/>
        </w:rPr>
        <w:t>своєї історії, готовність захищати свою Русь-Україну, свій Київ від ворогів будь-якого ґатунку.</w:t>
      </w:r>
    </w:p>
    <w:p w:rsidR="00ED4685" w:rsidRPr="00D12C3B" w:rsidRDefault="00F71CA2" w:rsidP="00A508F4">
      <w:pPr>
        <w:pStyle w:val="a3"/>
        <w:spacing w:line="360" w:lineRule="auto"/>
        <w:ind w:firstLine="709"/>
        <w:contextualSpacing/>
        <w:jc w:val="both"/>
        <w:rPr>
          <w:iCs/>
          <w:color w:val="000000" w:themeColor="text1"/>
          <w:sz w:val="28"/>
          <w:szCs w:val="28"/>
        </w:rPr>
      </w:pPr>
      <w:r w:rsidRPr="00D12C3B">
        <w:rPr>
          <w:color w:val="000000" w:themeColor="text1"/>
          <w:sz w:val="28"/>
          <w:szCs w:val="28"/>
        </w:rPr>
        <w:t xml:space="preserve">Отже, латинський біскуп не лишався байдужим до </w:t>
      </w:r>
      <w:r w:rsidR="0034570D" w:rsidRPr="00D12C3B">
        <w:rPr>
          <w:color w:val="000000" w:themeColor="text1"/>
          <w:sz w:val="28"/>
          <w:szCs w:val="28"/>
        </w:rPr>
        <w:t xml:space="preserve">релігійних </w:t>
      </w:r>
      <w:r w:rsidRPr="00D12C3B">
        <w:rPr>
          <w:color w:val="000000" w:themeColor="text1"/>
          <w:sz w:val="28"/>
          <w:szCs w:val="28"/>
        </w:rPr>
        <w:t>чвар і намагався</w:t>
      </w:r>
      <w:r w:rsidR="006D0C61" w:rsidRPr="00D12C3B">
        <w:rPr>
          <w:color w:val="000000" w:themeColor="text1"/>
          <w:sz w:val="28"/>
          <w:szCs w:val="28"/>
        </w:rPr>
        <w:t>,</w:t>
      </w:r>
      <w:r w:rsidRPr="00D12C3B">
        <w:rPr>
          <w:color w:val="000000" w:themeColor="text1"/>
          <w:sz w:val="28"/>
          <w:szCs w:val="28"/>
        </w:rPr>
        <w:t xml:space="preserve"> скільки було сил</w:t>
      </w:r>
      <w:r w:rsidR="006D0C61" w:rsidRPr="00D12C3B">
        <w:rPr>
          <w:color w:val="000000" w:themeColor="text1"/>
          <w:sz w:val="28"/>
          <w:szCs w:val="28"/>
        </w:rPr>
        <w:t>,</w:t>
      </w:r>
      <w:r w:rsidRPr="00D12C3B">
        <w:rPr>
          <w:color w:val="000000" w:themeColor="text1"/>
          <w:sz w:val="28"/>
          <w:szCs w:val="28"/>
        </w:rPr>
        <w:t xml:space="preserve"> сприяти хоч якомусь порозумінню між цими</w:t>
      </w:r>
      <w:r w:rsidR="00BB7CF9" w:rsidRPr="00D12C3B">
        <w:rPr>
          <w:color w:val="000000" w:themeColor="text1"/>
          <w:sz w:val="28"/>
          <w:szCs w:val="28"/>
        </w:rPr>
        <w:t xml:space="preserve"> двома гілками Київської Церкви;</w:t>
      </w:r>
      <w:r w:rsidRPr="00D12C3B">
        <w:rPr>
          <w:color w:val="000000" w:themeColor="text1"/>
          <w:sz w:val="28"/>
          <w:szCs w:val="28"/>
        </w:rPr>
        <w:t xml:space="preserve"> і в цій шляхетній справі Іван Домбровський бажав герою своєї поеми Божої допомоги:</w:t>
      </w:r>
      <w:r w:rsidR="0056035D" w:rsidRPr="00D12C3B">
        <w:rPr>
          <w:color w:val="000000" w:themeColor="text1"/>
          <w:sz w:val="28"/>
          <w:szCs w:val="28"/>
        </w:rPr>
        <w:t xml:space="preserve"> </w:t>
      </w:r>
      <w:r w:rsidR="0056035D" w:rsidRPr="00D12C3B">
        <w:rPr>
          <w:i/>
          <w:color w:val="000000" w:themeColor="text1"/>
          <w:sz w:val="28"/>
          <w:szCs w:val="28"/>
        </w:rPr>
        <w:t>«</w:t>
      </w:r>
      <w:r w:rsidRPr="00D12C3B">
        <w:rPr>
          <w:rStyle w:val="aa"/>
          <w:i w:val="0"/>
          <w:color w:val="000000" w:themeColor="text1"/>
          <w:sz w:val="28"/>
          <w:szCs w:val="28"/>
        </w:rPr>
        <w:t>Хай і ганебні для всіх нас незгоди завершаться миром!</w:t>
      </w:r>
      <w:r w:rsidR="0056035D" w:rsidRPr="00D12C3B">
        <w:rPr>
          <w:rStyle w:val="aa"/>
          <w:i w:val="0"/>
          <w:color w:val="000000" w:themeColor="text1"/>
          <w:sz w:val="28"/>
          <w:szCs w:val="28"/>
        </w:rPr>
        <w:t>»</w:t>
      </w:r>
      <w:r w:rsidR="00ED4685" w:rsidRPr="00D12C3B">
        <w:rPr>
          <w:rStyle w:val="aa"/>
          <w:i w:val="0"/>
          <w:color w:val="000000" w:themeColor="text1"/>
          <w:sz w:val="28"/>
          <w:szCs w:val="28"/>
        </w:rPr>
        <w:t xml:space="preserve"> </w:t>
      </w:r>
      <w:r w:rsidR="00ED4685" w:rsidRPr="00D12C3B">
        <w:rPr>
          <w:iCs/>
          <w:color w:val="000000" w:themeColor="text1"/>
          <w:sz w:val="28"/>
          <w:szCs w:val="28"/>
        </w:rPr>
        <w:t>[</w:t>
      </w:r>
      <w:r w:rsidR="00410588" w:rsidRPr="00D12C3B">
        <w:rPr>
          <w:iCs/>
          <w:color w:val="000000" w:themeColor="text1"/>
          <w:sz w:val="28"/>
          <w:szCs w:val="28"/>
        </w:rPr>
        <w:t>4</w:t>
      </w:r>
      <w:r w:rsidR="00ED4685" w:rsidRPr="00D12C3B">
        <w:rPr>
          <w:iCs/>
          <w:color w:val="000000" w:themeColor="text1"/>
          <w:sz w:val="28"/>
          <w:szCs w:val="28"/>
        </w:rPr>
        <w:t>].</w:t>
      </w:r>
    </w:p>
    <w:p w:rsidR="0056035D" w:rsidRPr="00D12C3B" w:rsidRDefault="00F56434" w:rsidP="00A508F4">
      <w:pPr>
        <w:pStyle w:val="1"/>
        <w:pageBreakBefore/>
        <w:spacing w:line="360" w:lineRule="auto"/>
        <w:jc w:val="center"/>
        <w:rPr>
          <w:rStyle w:val="aa"/>
          <w:rFonts w:ascii="Times New Roman" w:hAnsi="Times New Roman" w:cs="Times New Roman"/>
          <w:b/>
          <w:i w:val="0"/>
          <w:color w:val="000000" w:themeColor="text1"/>
          <w:sz w:val="28"/>
          <w:szCs w:val="28"/>
        </w:rPr>
      </w:pPr>
      <w:bookmarkStart w:id="10" w:name="_Toc460740"/>
      <w:r w:rsidRPr="00D12C3B">
        <w:rPr>
          <w:rStyle w:val="aa"/>
          <w:rFonts w:ascii="Times New Roman" w:hAnsi="Times New Roman" w:cs="Times New Roman"/>
          <w:b/>
          <w:i w:val="0"/>
          <w:color w:val="000000" w:themeColor="text1"/>
          <w:sz w:val="28"/>
          <w:szCs w:val="28"/>
        </w:rPr>
        <w:lastRenderedPageBreak/>
        <w:t>В</w:t>
      </w:r>
      <w:r w:rsidR="00224D67" w:rsidRPr="00D12C3B">
        <w:rPr>
          <w:rStyle w:val="aa"/>
          <w:rFonts w:ascii="Times New Roman" w:hAnsi="Times New Roman" w:cs="Times New Roman"/>
          <w:b/>
          <w:i w:val="0"/>
          <w:color w:val="000000" w:themeColor="text1"/>
          <w:sz w:val="28"/>
          <w:szCs w:val="28"/>
        </w:rPr>
        <w:t>ИСНОВКИ</w:t>
      </w:r>
      <w:bookmarkEnd w:id="10"/>
    </w:p>
    <w:p w:rsidR="0051131E" w:rsidRPr="00D12C3B" w:rsidRDefault="006B274F" w:rsidP="00A508F4">
      <w:pPr>
        <w:pStyle w:val="a3"/>
        <w:spacing w:line="360" w:lineRule="auto"/>
        <w:ind w:firstLine="709"/>
        <w:contextualSpacing/>
        <w:jc w:val="both"/>
        <w:rPr>
          <w:rStyle w:val="fontstyle01"/>
          <w:rFonts w:ascii="Times New Roman" w:hAnsi="Times New Roman"/>
          <w:color w:val="000000" w:themeColor="text1"/>
          <w:sz w:val="28"/>
          <w:szCs w:val="28"/>
        </w:rPr>
      </w:pPr>
      <w:r w:rsidRPr="00D12C3B">
        <w:rPr>
          <w:rStyle w:val="aa"/>
          <w:i w:val="0"/>
          <w:color w:val="000000" w:themeColor="text1"/>
          <w:sz w:val="28"/>
          <w:szCs w:val="28"/>
        </w:rPr>
        <w:t xml:space="preserve">Отже, </w:t>
      </w:r>
      <w:r w:rsidR="0096447C" w:rsidRPr="00D12C3B">
        <w:rPr>
          <w:rStyle w:val="aa"/>
          <w:i w:val="0"/>
          <w:color w:val="000000" w:themeColor="text1"/>
          <w:sz w:val="28"/>
          <w:szCs w:val="28"/>
        </w:rPr>
        <w:t xml:space="preserve">ми </w:t>
      </w:r>
      <w:r w:rsidR="00BB7CF9" w:rsidRPr="00D12C3B">
        <w:rPr>
          <w:rStyle w:val="aa"/>
          <w:i w:val="0"/>
          <w:color w:val="000000" w:themeColor="text1"/>
          <w:sz w:val="28"/>
          <w:szCs w:val="28"/>
        </w:rPr>
        <w:t>оглядово описали</w:t>
      </w:r>
      <w:r w:rsidRPr="00D12C3B">
        <w:rPr>
          <w:rStyle w:val="aa"/>
          <w:i w:val="0"/>
          <w:color w:val="000000" w:themeColor="text1"/>
          <w:sz w:val="28"/>
          <w:szCs w:val="28"/>
        </w:rPr>
        <w:t xml:space="preserve"> історію та діяльність</w:t>
      </w:r>
      <w:r w:rsidR="00BE1FDB" w:rsidRPr="00D12C3B">
        <w:rPr>
          <w:rStyle w:val="fontstyle01"/>
          <w:rFonts w:ascii="Times New Roman" w:hAnsi="Times New Roman"/>
          <w:color w:val="000000" w:themeColor="text1"/>
          <w:sz w:val="28"/>
          <w:szCs w:val="28"/>
        </w:rPr>
        <w:t xml:space="preserve"> </w:t>
      </w:r>
      <w:r w:rsidRPr="00D12C3B">
        <w:rPr>
          <w:rStyle w:val="fontstyle01"/>
          <w:rFonts w:ascii="Times New Roman" w:hAnsi="Times New Roman"/>
          <w:color w:val="000000" w:themeColor="text1"/>
          <w:sz w:val="28"/>
          <w:szCs w:val="28"/>
        </w:rPr>
        <w:t>домініканського ордену</w:t>
      </w:r>
      <w:r w:rsidR="0051131E" w:rsidRPr="00D12C3B">
        <w:rPr>
          <w:rStyle w:val="fontstyle01"/>
          <w:rFonts w:ascii="Times New Roman" w:hAnsi="Times New Roman"/>
          <w:color w:val="000000" w:themeColor="text1"/>
          <w:sz w:val="28"/>
          <w:szCs w:val="28"/>
        </w:rPr>
        <w:t xml:space="preserve"> на теренах України</w:t>
      </w:r>
      <w:r w:rsidR="00BE1FDB" w:rsidRPr="00D12C3B">
        <w:rPr>
          <w:rStyle w:val="fontstyle01"/>
          <w:rFonts w:ascii="Times New Roman" w:hAnsi="Times New Roman"/>
          <w:color w:val="000000" w:themeColor="text1"/>
          <w:sz w:val="28"/>
          <w:szCs w:val="28"/>
        </w:rPr>
        <w:t>, реконструюва</w:t>
      </w:r>
      <w:r w:rsidRPr="00D12C3B">
        <w:rPr>
          <w:rStyle w:val="fontstyle01"/>
          <w:rFonts w:ascii="Times New Roman" w:hAnsi="Times New Roman"/>
          <w:color w:val="000000" w:themeColor="text1"/>
          <w:sz w:val="28"/>
          <w:szCs w:val="28"/>
        </w:rPr>
        <w:t>ли</w:t>
      </w:r>
      <w:r w:rsidR="00BE1FDB" w:rsidRPr="00D12C3B">
        <w:rPr>
          <w:rStyle w:val="fontstyle01"/>
          <w:rFonts w:ascii="Times New Roman" w:hAnsi="Times New Roman"/>
          <w:color w:val="000000" w:themeColor="text1"/>
          <w:sz w:val="28"/>
          <w:szCs w:val="28"/>
        </w:rPr>
        <w:t xml:space="preserve"> світогляд</w:t>
      </w:r>
      <w:r w:rsidRPr="00D12C3B">
        <w:rPr>
          <w:rStyle w:val="fontstyle01"/>
          <w:rFonts w:ascii="Times New Roman" w:hAnsi="Times New Roman"/>
          <w:color w:val="000000" w:themeColor="text1"/>
          <w:sz w:val="28"/>
          <w:szCs w:val="28"/>
        </w:rPr>
        <w:t xml:space="preserve"> І.</w:t>
      </w:r>
      <w:r w:rsidR="0056035D" w:rsidRPr="00D12C3B">
        <w:rPr>
          <w:rStyle w:val="fontstyle01"/>
          <w:rFonts w:ascii="Times New Roman" w:hAnsi="Times New Roman"/>
          <w:color w:val="000000" w:themeColor="text1"/>
          <w:sz w:val="28"/>
          <w:szCs w:val="28"/>
        </w:rPr>
        <w:t> </w:t>
      </w:r>
      <w:r w:rsidRPr="00D12C3B">
        <w:rPr>
          <w:rStyle w:val="fontstyle01"/>
          <w:rFonts w:ascii="Times New Roman" w:hAnsi="Times New Roman"/>
          <w:color w:val="000000" w:themeColor="text1"/>
          <w:sz w:val="28"/>
          <w:szCs w:val="28"/>
        </w:rPr>
        <w:t xml:space="preserve">Домбровського </w:t>
      </w:r>
      <w:r w:rsidR="0051131E" w:rsidRPr="00D12C3B">
        <w:rPr>
          <w:rStyle w:val="fontstyle01"/>
          <w:rFonts w:ascii="Times New Roman" w:hAnsi="Times New Roman"/>
          <w:color w:val="000000" w:themeColor="text1"/>
          <w:sz w:val="28"/>
          <w:szCs w:val="28"/>
        </w:rPr>
        <w:t xml:space="preserve">як домініканського місіонера </w:t>
      </w:r>
      <w:r w:rsidR="0056035D" w:rsidRPr="00D12C3B">
        <w:rPr>
          <w:rStyle w:val="fontstyle01"/>
          <w:rFonts w:ascii="Times New Roman" w:hAnsi="Times New Roman"/>
          <w:color w:val="000000" w:themeColor="text1"/>
          <w:sz w:val="28"/>
          <w:szCs w:val="28"/>
        </w:rPr>
        <w:t xml:space="preserve">на матеріалі </w:t>
      </w:r>
      <w:r w:rsidRPr="00D12C3B">
        <w:rPr>
          <w:rStyle w:val="fontstyle01"/>
          <w:rFonts w:ascii="Times New Roman" w:hAnsi="Times New Roman"/>
          <w:color w:val="000000" w:themeColor="text1"/>
          <w:sz w:val="28"/>
          <w:szCs w:val="28"/>
        </w:rPr>
        <w:t xml:space="preserve">його </w:t>
      </w:r>
      <w:r w:rsidR="00BE1FDB" w:rsidRPr="00D12C3B">
        <w:rPr>
          <w:rStyle w:val="fontstyle01"/>
          <w:rFonts w:ascii="Times New Roman" w:hAnsi="Times New Roman"/>
          <w:color w:val="000000" w:themeColor="text1"/>
          <w:sz w:val="28"/>
          <w:szCs w:val="28"/>
        </w:rPr>
        <w:t>тв</w:t>
      </w:r>
      <w:r w:rsidR="0056035D" w:rsidRPr="00D12C3B">
        <w:rPr>
          <w:rStyle w:val="fontstyle01"/>
          <w:rFonts w:ascii="Times New Roman" w:hAnsi="Times New Roman"/>
          <w:color w:val="000000" w:themeColor="text1"/>
          <w:sz w:val="28"/>
          <w:szCs w:val="28"/>
        </w:rPr>
        <w:t>о</w:t>
      </w:r>
      <w:r w:rsidRPr="00D12C3B">
        <w:rPr>
          <w:rStyle w:val="fontstyle01"/>
          <w:rFonts w:ascii="Times New Roman" w:hAnsi="Times New Roman"/>
          <w:color w:val="000000" w:themeColor="text1"/>
          <w:sz w:val="28"/>
          <w:szCs w:val="28"/>
        </w:rPr>
        <w:t>р</w:t>
      </w:r>
      <w:r w:rsidR="0056035D" w:rsidRPr="00D12C3B">
        <w:rPr>
          <w:rStyle w:val="fontstyle01"/>
          <w:rFonts w:ascii="Times New Roman" w:hAnsi="Times New Roman"/>
          <w:color w:val="000000" w:themeColor="text1"/>
          <w:sz w:val="28"/>
          <w:szCs w:val="28"/>
        </w:rPr>
        <w:t>у</w:t>
      </w:r>
      <w:r w:rsidRPr="00D12C3B">
        <w:rPr>
          <w:rStyle w:val="fontstyle01"/>
          <w:rFonts w:ascii="Times New Roman" w:hAnsi="Times New Roman"/>
          <w:color w:val="000000" w:themeColor="text1"/>
          <w:sz w:val="28"/>
          <w:szCs w:val="28"/>
        </w:rPr>
        <w:t xml:space="preserve"> «Дніпрові камені»</w:t>
      </w:r>
      <w:r w:rsidR="0051131E" w:rsidRPr="00D12C3B">
        <w:rPr>
          <w:rStyle w:val="fontstyle01"/>
          <w:rFonts w:ascii="Times New Roman" w:hAnsi="Times New Roman"/>
          <w:color w:val="000000" w:themeColor="text1"/>
          <w:sz w:val="28"/>
          <w:szCs w:val="28"/>
        </w:rPr>
        <w:t xml:space="preserve">, що дало нам можливість </w:t>
      </w:r>
      <w:r w:rsidR="006D0C61" w:rsidRPr="00D12C3B">
        <w:rPr>
          <w:rStyle w:val="fontstyle01"/>
          <w:rFonts w:ascii="Times New Roman" w:hAnsi="Times New Roman"/>
          <w:color w:val="000000" w:themeColor="text1"/>
          <w:sz w:val="28"/>
          <w:szCs w:val="28"/>
        </w:rPr>
        <w:t>з</w:t>
      </w:r>
      <w:r w:rsidR="0051131E" w:rsidRPr="00D12C3B">
        <w:rPr>
          <w:rStyle w:val="fontstyle01"/>
          <w:rFonts w:ascii="Times New Roman" w:hAnsi="Times New Roman"/>
          <w:color w:val="000000" w:themeColor="text1"/>
          <w:sz w:val="28"/>
          <w:szCs w:val="28"/>
        </w:rPr>
        <w:t xml:space="preserve">робити узагальнення </w:t>
      </w:r>
      <w:r w:rsidR="006D0C61" w:rsidRPr="00D12C3B">
        <w:rPr>
          <w:rStyle w:val="fontstyle01"/>
          <w:rFonts w:ascii="Times New Roman" w:hAnsi="Times New Roman"/>
          <w:color w:val="000000" w:themeColor="text1"/>
          <w:sz w:val="28"/>
          <w:szCs w:val="28"/>
        </w:rPr>
        <w:t>щодо</w:t>
      </w:r>
      <w:r w:rsidR="00BE1FDB" w:rsidRPr="00D12C3B">
        <w:rPr>
          <w:rStyle w:val="fontstyle01"/>
          <w:rFonts w:ascii="Times New Roman" w:hAnsi="Times New Roman"/>
          <w:color w:val="000000" w:themeColor="text1"/>
          <w:sz w:val="28"/>
          <w:szCs w:val="28"/>
        </w:rPr>
        <w:t xml:space="preserve"> світогляд</w:t>
      </w:r>
      <w:r w:rsidR="006D0C61" w:rsidRPr="00D12C3B">
        <w:rPr>
          <w:rStyle w:val="fontstyle01"/>
          <w:rFonts w:ascii="Times New Roman" w:hAnsi="Times New Roman"/>
          <w:color w:val="000000" w:themeColor="text1"/>
          <w:sz w:val="28"/>
          <w:szCs w:val="28"/>
        </w:rPr>
        <w:t>у</w:t>
      </w:r>
      <w:r w:rsidRPr="00D12C3B">
        <w:rPr>
          <w:rStyle w:val="fontstyle01"/>
          <w:rFonts w:ascii="Times New Roman" w:hAnsi="Times New Roman"/>
          <w:color w:val="000000" w:themeColor="text1"/>
          <w:sz w:val="28"/>
          <w:szCs w:val="28"/>
        </w:rPr>
        <w:t xml:space="preserve"> руських домініканців</w:t>
      </w:r>
      <w:r w:rsidR="00BE1FDB" w:rsidRPr="00D12C3B">
        <w:rPr>
          <w:rStyle w:val="fontstyle01"/>
          <w:rFonts w:ascii="Times New Roman" w:hAnsi="Times New Roman"/>
          <w:color w:val="000000" w:themeColor="text1"/>
          <w:sz w:val="28"/>
          <w:szCs w:val="28"/>
        </w:rPr>
        <w:t xml:space="preserve">. </w:t>
      </w:r>
    </w:p>
    <w:p w:rsidR="0051131E" w:rsidRPr="00D12C3B" w:rsidRDefault="006B274F" w:rsidP="00A508F4">
      <w:pPr>
        <w:pStyle w:val="a3"/>
        <w:spacing w:line="360" w:lineRule="auto"/>
        <w:ind w:firstLine="709"/>
        <w:contextualSpacing/>
        <w:jc w:val="both"/>
        <w:rPr>
          <w:rStyle w:val="fontstyle01"/>
          <w:rFonts w:ascii="Times New Roman" w:hAnsi="Times New Roman"/>
          <w:color w:val="000000" w:themeColor="text1"/>
          <w:sz w:val="28"/>
          <w:szCs w:val="28"/>
        </w:rPr>
      </w:pPr>
      <w:r w:rsidRPr="00D12C3B">
        <w:rPr>
          <w:rStyle w:val="fontstyle01"/>
          <w:rFonts w:ascii="Times New Roman" w:hAnsi="Times New Roman"/>
          <w:color w:val="000000" w:themeColor="text1"/>
          <w:sz w:val="28"/>
          <w:szCs w:val="28"/>
        </w:rPr>
        <w:t>Відновлення причин</w:t>
      </w:r>
      <w:r w:rsidR="00BE1FDB" w:rsidRPr="00D12C3B">
        <w:rPr>
          <w:rStyle w:val="fontstyle01"/>
          <w:rFonts w:ascii="Times New Roman" w:hAnsi="Times New Roman"/>
          <w:color w:val="000000" w:themeColor="text1"/>
          <w:sz w:val="28"/>
          <w:szCs w:val="28"/>
        </w:rPr>
        <w:t xml:space="preserve"> становлення</w:t>
      </w:r>
      <w:r w:rsidRPr="00D12C3B">
        <w:rPr>
          <w:rStyle w:val="fontstyle01"/>
          <w:rFonts w:ascii="Times New Roman" w:hAnsi="Times New Roman"/>
          <w:color w:val="000000" w:themeColor="text1"/>
          <w:sz w:val="28"/>
          <w:szCs w:val="28"/>
        </w:rPr>
        <w:t xml:space="preserve"> ордену в Україні допомогло</w:t>
      </w:r>
      <w:r w:rsidR="0051131E" w:rsidRPr="00D12C3B">
        <w:rPr>
          <w:rStyle w:val="fontstyle01"/>
          <w:rFonts w:ascii="Times New Roman" w:hAnsi="Times New Roman"/>
          <w:color w:val="000000" w:themeColor="text1"/>
          <w:sz w:val="28"/>
          <w:szCs w:val="28"/>
        </w:rPr>
        <w:t xml:space="preserve"> нам у розумінні значення їх</w:t>
      </w:r>
      <w:r w:rsidRPr="00D12C3B">
        <w:rPr>
          <w:rStyle w:val="fontstyle01"/>
          <w:rFonts w:ascii="Times New Roman" w:hAnsi="Times New Roman"/>
          <w:color w:val="000000" w:themeColor="text1"/>
          <w:sz w:val="28"/>
          <w:szCs w:val="28"/>
        </w:rPr>
        <w:t xml:space="preserve"> відмінності від інших католицьких чернечих орденів на нашій території</w:t>
      </w:r>
      <w:r w:rsidR="00BE1FDB" w:rsidRPr="00D12C3B">
        <w:rPr>
          <w:rStyle w:val="fontstyle01"/>
          <w:rFonts w:ascii="Times New Roman" w:hAnsi="Times New Roman"/>
          <w:color w:val="000000" w:themeColor="text1"/>
          <w:sz w:val="28"/>
          <w:szCs w:val="28"/>
        </w:rPr>
        <w:t xml:space="preserve"> </w:t>
      </w:r>
      <w:r w:rsidRPr="00D12C3B">
        <w:rPr>
          <w:rStyle w:val="fontstyle01"/>
          <w:rFonts w:ascii="Times New Roman" w:hAnsi="Times New Roman"/>
          <w:color w:val="000000" w:themeColor="text1"/>
          <w:sz w:val="28"/>
          <w:szCs w:val="28"/>
        </w:rPr>
        <w:t>та д</w:t>
      </w:r>
      <w:r w:rsidR="0051131E" w:rsidRPr="00D12C3B">
        <w:rPr>
          <w:rStyle w:val="fontstyle01"/>
          <w:rFonts w:ascii="Times New Roman" w:hAnsi="Times New Roman"/>
          <w:color w:val="000000" w:themeColor="text1"/>
          <w:sz w:val="28"/>
          <w:szCs w:val="28"/>
        </w:rPr>
        <w:t>озволило</w:t>
      </w:r>
      <w:r w:rsidRPr="00D12C3B">
        <w:rPr>
          <w:rStyle w:val="fontstyle01"/>
          <w:rFonts w:ascii="Times New Roman" w:hAnsi="Times New Roman"/>
          <w:color w:val="000000" w:themeColor="text1"/>
          <w:sz w:val="28"/>
          <w:szCs w:val="28"/>
        </w:rPr>
        <w:t xml:space="preserve"> </w:t>
      </w:r>
      <w:r w:rsidR="00BE1FDB" w:rsidRPr="00D12C3B">
        <w:rPr>
          <w:rStyle w:val="fontstyle01"/>
          <w:rFonts w:ascii="Times New Roman" w:hAnsi="Times New Roman"/>
          <w:color w:val="000000" w:themeColor="text1"/>
          <w:sz w:val="28"/>
          <w:szCs w:val="28"/>
        </w:rPr>
        <w:t xml:space="preserve">поглянути на </w:t>
      </w:r>
      <w:r w:rsidRPr="00D12C3B">
        <w:rPr>
          <w:rStyle w:val="fontstyle01"/>
          <w:rFonts w:ascii="Times New Roman" w:hAnsi="Times New Roman"/>
          <w:color w:val="000000" w:themeColor="text1"/>
          <w:sz w:val="28"/>
          <w:szCs w:val="28"/>
        </w:rPr>
        <w:t xml:space="preserve">їхню діяльність </w:t>
      </w:r>
      <w:r w:rsidR="00BE1FDB" w:rsidRPr="00D12C3B">
        <w:rPr>
          <w:rStyle w:val="fontstyle01"/>
          <w:rFonts w:ascii="Times New Roman" w:hAnsi="Times New Roman"/>
          <w:color w:val="000000" w:themeColor="text1"/>
          <w:sz w:val="28"/>
          <w:szCs w:val="28"/>
        </w:rPr>
        <w:t xml:space="preserve">із незвичайної перспективи – </w:t>
      </w:r>
      <w:r w:rsidR="0051131E" w:rsidRPr="00D12C3B">
        <w:rPr>
          <w:rStyle w:val="fontstyle01"/>
          <w:rFonts w:ascii="Times New Roman" w:hAnsi="Times New Roman"/>
          <w:color w:val="000000" w:themeColor="text1"/>
          <w:sz w:val="28"/>
          <w:szCs w:val="28"/>
        </w:rPr>
        <w:t>м</w:t>
      </w:r>
      <w:r w:rsidRPr="00D12C3B">
        <w:rPr>
          <w:rStyle w:val="fontstyle01"/>
          <w:rFonts w:ascii="Times New Roman" w:hAnsi="Times New Roman"/>
          <w:color w:val="000000" w:themeColor="text1"/>
          <w:sz w:val="28"/>
          <w:szCs w:val="28"/>
        </w:rPr>
        <w:t xml:space="preserve">и </w:t>
      </w:r>
      <w:r w:rsidR="00BE1FDB" w:rsidRPr="00D12C3B">
        <w:rPr>
          <w:rStyle w:val="fontstyle01"/>
          <w:rFonts w:ascii="Times New Roman" w:hAnsi="Times New Roman"/>
          <w:color w:val="000000" w:themeColor="text1"/>
          <w:sz w:val="28"/>
          <w:szCs w:val="28"/>
        </w:rPr>
        <w:t>робили акценти саме на ставленні українців до членів ордену, та ставленні самих домініканців до населення нашої території</w:t>
      </w:r>
      <w:r w:rsidRPr="00D12C3B">
        <w:rPr>
          <w:rStyle w:val="fontstyle01"/>
          <w:rFonts w:ascii="Times New Roman" w:hAnsi="Times New Roman"/>
          <w:color w:val="000000" w:themeColor="text1"/>
          <w:sz w:val="28"/>
          <w:szCs w:val="28"/>
        </w:rPr>
        <w:t>.</w:t>
      </w:r>
    </w:p>
    <w:p w:rsidR="00513D63" w:rsidRPr="00D12C3B" w:rsidRDefault="006B274F" w:rsidP="00A508F4">
      <w:pPr>
        <w:pStyle w:val="a3"/>
        <w:spacing w:line="360" w:lineRule="auto"/>
        <w:ind w:firstLine="709"/>
        <w:contextualSpacing/>
        <w:jc w:val="both"/>
        <w:rPr>
          <w:rStyle w:val="fontstyle01"/>
          <w:rFonts w:ascii="Times New Roman" w:hAnsi="Times New Roman"/>
          <w:color w:val="000000" w:themeColor="text1"/>
          <w:sz w:val="28"/>
          <w:szCs w:val="28"/>
        </w:rPr>
      </w:pPr>
      <w:r w:rsidRPr="00D12C3B">
        <w:rPr>
          <w:rStyle w:val="fontstyle01"/>
          <w:rFonts w:ascii="Times New Roman" w:hAnsi="Times New Roman"/>
          <w:color w:val="000000" w:themeColor="text1"/>
          <w:sz w:val="28"/>
          <w:szCs w:val="28"/>
        </w:rPr>
        <w:t>Звичайно, у багатьох випадках члени ордену діяли в особистих інтересах, не завжди направлених на користь п</w:t>
      </w:r>
      <w:r w:rsidR="0051131E" w:rsidRPr="00D12C3B">
        <w:rPr>
          <w:rStyle w:val="fontstyle01"/>
          <w:rFonts w:ascii="Times New Roman" w:hAnsi="Times New Roman"/>
          <w:color w:val="000000" w:themeColor="text1"/>
          <w:sz w:val="28"/>
          <w:szCs w:val="28"/>
        </w:rPr>
        <w:t>равославних українців, але їх</w:t>
      </w:r>
      <w:r w:rsidRPr="00D12C3B">
        <w:rPr>
          <w:rStyle w:val="fontstyle01"/>
          <w:rFonts w:ascii="Times New Roman" w:hAnsi="Times New Roman"/>
          <w:color w:val="000000" w:themeColor="text1"/>
          <w:sz w:val="28"/>
          <w:szCs w:val="28"/>
        </w:rPr>
        <w:t xml:space="preserve"> вплив на розвиток освіти, культури та мистецтва</w:t>
      </w:r>
      <w:r w:rsidR="0051131E" w:rsidRPr="00D12C3B">
        <w:rPr>
          <w:rStyle w:val="fontstyle01"/>
          <w:rFonts w:ascii="Times New Roman" w:hAnsi="Times New Roman"/>
          <w:color w:val="000000" w:themeColor="text1"/>
          <w:sz w:val="28"/>
          <w:szCs w:val="28"/>
        </w:rPr>
        <w:t>, а також на справи адміністрування,</w:t>
      </w:r>
      <w:r w:rsidRPr="00D12C3B">
        <w:rPr>
          <w:rStyle w:val="fontstyle01"/>
          <w:rFonts w:ascii="Times New Roman" w:hAnsi="Times New Roman"/>
          <w:color w:val="000000" w:themeColor="text1"/>
          <w:sz w:val="28"/>
          <w:szCs w:val="28"/>
        </w:rPr>
        <w:t xml:space="preserve"> </w:t>
      </w:r>
      <w:r w:rsidR="0051131E" w:rsidRPr="00D12C3B">
        <w:rPr>
          <w:rStyle w:val="fontstyle01"/>
          <w:rFonts w:ascii="Times New Roman" w:hAnsi="Times New Roman"/>
          <w:color w:val="000000" w:themeColor="text1"/>
          <w:sz w:val="28"/>
          <w:szCs w:val="28"/>
        </w:rPr>
        <w:t xml:space="preserve">важко </w:t>
      </w:r>
      <w:r w:rsidRPr="00D12C3B">
        <w:rPr>
          <w:rStyle w:val="fontstyle01"/>
          <w:rFonts w:ascii="Times New Roman" w:hAnsi="Times New Roman"/>
          <w:color w:val="000000" w:themeColor="text1"/>
          <w:sz w:val="28"/>
          <w:szCs w:val="28"/>
        </w:rPr>
        <w:t>переоцінити.</w:t>
      </w:r>
      <w:r w:rsidR="0051131E" w:rsidRPr="00D12C3B">
        <w:rPr>
          <w:rStyle w:val="fontstyle01"/>
          <w:rFonts w:ascii="Times New Roman" w:hAnsi="Times New Roman"/>
          <w:color w:val="000000" w:themeColor="text1"/>
          <w:sz w:val="28"/>
          <w:szCs w:val="28"/>
        </w:rPr>
        <w:t xml:space="preserve"> </w:t>
      </w:r>
      <w:r w:rsidR="0005441A" w:rsidRPr="00D12C3B">
        <w:rPr>
          <w:rStyle w:val="fontstyle01"/>
          <w:rFonts w:ascii="Times New Roman" w:hAnsi="Times New Roman"/>
          <w:color w:val="000000" w:themeColor="text1"/>
          <w:sz w:val="28"/>
          <w:szCs w:val="28"/>
        </w:rPr>
        <w:t xml:space="preserve">У намаганні поширити католицьку віру домініканці не вдавалися до каральних дій, не змушували насильно переходити в іншу конфесію, їхня проповідь базувалася на культурницьких засадах, на </w:t>
      </w:r>
      <w:r w:rsidR="00EE5B37" w:rsidRPr="00D12C3B">
        <w:rPr>
          <w:rStyle w:val="fontstyle01"/>
          <w:rFonts w:ascii="Times New Roman" w:hAnsi="Times New Roman"/>
          <w:color w:val="000000" w:themeColor="text1"/>
          <w:sz w:val="28"/>
          <w:szCs w:val="28"/>
        </w:rPr>
        <w:t>повазі до історії народу, його віри та традицій.</w:t>
      </w:r>
    </w:p>
    <w:p w:rsidR="00513D63" w:rsidRPr="00D12C3B" w:rsidRDefault="00EE5B37" w:rsidP="00A508F4">
      <w:pPr>
        <w:pStyle w:val="a3"/>
        <w:spacing w:line="360" w:lineRule="auto"/>
        <w:ind w:firstLine="709"/>
        <w:contextualSpacing/>
        <w:jc w:val="both"/>
        <w:rPr>
          <w:rStyle w:val="fontstyle01"/>
          <w:rFonts w:ascii="Times New Roman" w:hAnsi="Times New Roman"/>
          <w:color w:val="000000" w:themeColor="text1"/>
          <w:sz w:val="28"/>
          <w:szCs w:val="28"/>
        </w:rPr>
      </w:pPr>
      <w:r w:rsidRPr="00D12C3B">
        <w:rPr>
          <w:rStyle w:val="fontstyle01"/>
          <w:rFonts w:ascii="Times New Roman" w:hAnsi="Times New Roman"/>
          <w:color w:val="000000" w:themeColor="text1"/>
          <w:sz w:val="28"/>
          <w:szCs w:val="28"/>
        </w:rPr>
        <w:t xml:space="preserve">XVI </w:t>
      </w:r>
      <w:r w:rsidR="0096447C" w:rsidRPr="00D12C3B">
        <w:rPr>
          <w:rStyle w:val="fontstyle01"/>
          <w:rFonts w:ascii="Times New Roman" w:hAnsi="Times New Roman"/>
          <w:color w:val="000000" w:themeColor="text1"/>
          <w:sz w:val="28"/>
          <w:szCs w:val="28"/>
        </w:rPr>
        <w:t>ст.</w:t>
      </w:r>
      <w:r w:rsidRPr="00D12C3B">
        <w:rPr>
          <w:rStyle w:val="fontstyle01"/>
          <w:rFonts w:ascii="Times New Roman" w:hAnsi="Times New Roman"/>
          <w:color w:val="000000" w:themeColor="text1"/>
          <w:sz w:val="28"/>
          <w:szCs w:val="28"/>
        </w:rPr>
        <w:t xml:space="preserve"> позначилося прийняттям Берестейської унії, яка поглибила релігійний розкол серед українців. Тенденції конфесійної та національної ворожості прослідковувались і в наступному столітті, що призвело до появи унікальних людей – римо-католиків, що свідомо проголошували себе русинами та прославляли своїми творами історію українського народу. Таким і був </w:t>
      </w:r>
      <w:r w:rsidR="00D92567" w:rsidRPr="00D12C3B">
        <w:rPr>
          <w:rStyle w:val="fontstyle01"/>
          <w:rFonts w:ascii="Times New Roman" w:hAnsi="Times New Roman"/>
          <w:color w:val="000000" w:themeColor="text1"/>
          <w:sz w:val="28"/>
          <w:szCs w:val="28"/>
        </w:rPr>
        <w:t>контекст</w:t>
      </w:r>
      <w:r w:rsidR="00F305C4" w:rsidRPr="00D12C3B">
        <w:rPr>
          <w:rStyle w:val="fontstyle01"/>
          <w:rFonts w:ascii="Times New Roman" w:hAnsi="Times New Roman"/>
          <w:color w:val="000000" w:themeColor="text1"/>
          <w:sz w:val="28"/>
          <w:szCs w:val="28"/>
        </w:rPr>
        <w:t xml:space="preserve"> тв</w:t>
      </w:r>
      <w:r w:rsidRPr="00D12C3B">
        <w:rPr>
          <w:rStyle w:val="fontstyle01"/>
          <w:rFonts w:ascii="Times New Roman" w:hAnsi="Times New Roman"/>
          <w:color w:val="000000" w:themeColor="text1"/>
          <w:sz w:val="28"/>
          <w:szCs w:val="28"/>
        </w:rPr>
        <w:t xml:space="preserve">орчості Івана Домбровського, що ми </w:t>
      </w:r>
      <w:r w:rsidR="00F305C4" w:rsidRPr="00D12C3B">
        <w:rPr>
          <w:rStyle w:val="fontstyle01"/>
          <w:rFonts w:ascii="Times New Roman" w:hAnsi="Times New Roman"/>
          <w:color w:val="000000" w:themeColor="text1"/>
          <w:sz w:val="28"/>
          <w:szCs w:val="28"/>
        </w:rPr>
        <w:t>окресл</w:t>
      </w:r>
      <w:r w:rsidRPr="00D12C3B">
        <w:rPr>
          <w:rStyle w:val="fontstyle01"/>
          <w:rFonts w:ascii="Times New Roman" w:hAnsi="Times New Roman"/>
          <w:color w:val="000000" w:themeColor="text1"/>
          <w:sz w:val="28"/>
          <w:szCs w:val="28"/>
        </w:rPr>
        <w:t>или</w:t>
      </w:r>
      <w:r w:rsidR="00F305C4" w:rsidRPr="00D12C3B">
        <w:rPr>
          <w:rStyle w:val="fontstyle01"/>
          <w:rFonts w:ascii="Times New Roman" w:hAnsi="Times New Roman"/>
          <w:color w:val="000000" w:themeColor="text1"/>
          <w:sz w:val="28"/>
          <w:szCs w:val="28"/>
        </w:rPr>
        <w:t xml:space="preserve"> за допомогою розглянутої </w:t>
      </w:r>
      <w:r w:rsidR="00D92567" w:rsidRPr="00D12C3B">
        <w:rPr>
          <w:rStyle w:val="fontstyle01"/>
          <w:rFonts w:ascii="Times New Roman" w:hAnsi="Times New Roman"/>
          <w:color w:val="000000" w:themeColor="text1"/>
          <w:sz w:val="28"/>
          <w:szCs w:val="28"/>
        </w:rPr>
        <w:t>латиномовної української літератури</w:t>
      </w:r>
      <w:r w:rsidR="00F305C4" w:rsidRPr="00D12C3B">
        <w:rPr>
          <w:rStyle w:val="fontstyle01"/>
          <w:rFonts w:ascii="Times New Roman" w:hAnsi="Times New Roman"/>
          <w:color w:val="000000" w:themeColor="text1"/>
          <w:sz w:val="28"/>
          <w:szCs w:val="28"/>
        </w:rPr>
        <w:t>.</w:t>
      </w:r>
      <w:r w:rsidR="009C6A38" w:rsidRPr="00D12C3B">
        <w:rPr>
          <w:rStyle w:val="fontstyle01"/>
          <w:rFonts w:ascii="Times New Roman" w:hAnsi="Times New Roman"/>
          <w:color w:val="000000" w:themeColor="text1"/>
          <w:sz w:val="28"/>
          <w:szCs w:val="28"/>
        </w:rPr>
        <w:t xml:space="preserve">   </w:t>
      </w:r>
    </w:p>
    <w:p w:rsidR="00BE1FDB" w:rsidRPr="00D12C3B" w:rsidRDefault="0051131E" w:rsidP="00A508F4">
      <w:pPr>
        <w:pStyle w:val="a3"/>
        <w:spacing w:line="360" w:lineRule="auto"/>
        <w:ind w:firstLine="709"/>
        <w:contextualSpacing/>
        <w:jc w:val="both"/>
        <w:rPr>
          <w:rStyle w:val="fontstyle01"/>
          <w:rFonts w:ascii="Times New Roman" w:hAnsi="Times New Roman"/>
          <w:color w:val="000000" w:themeColor="text1"/>
          <w:sz w:val="28"/>
          <w:szCs w:val="28"/>
        </w:rPr>
      </w:pPr>
      <w:r w:rsidRPr="00D12C3B">
        <w:rPr>
          <w:rStyle w:val="fontstyle01"/>
          <w:rFonts w:ascii="Times New Roman" w:hAnsi="Times New Roman"/>
          <w:color w:val="000000" w:themeColor="text1"/>
          <w:sz w:val="28"/>
          <w:szCs w:val="28"/>
        </w:rPr>
        <w:t>Той спосіб місіонерства</w:t>
      </w:r>
      <w:r w:rsidR="006B274F" w:rsidRPr="00D12C3B">
        <w:rPr>
          <w:rStyle w:val="fontstyle01"/>
          <w:rFonts w:ascii="Times New Roman" w:hAnsi="Times New Roman"/>
          <w:color w:val="000000" w:themeColor="text1"/>
          <w:sz w:val="28"/>
          <w:szCs w:val="28"/>
        </w:rPr>
        <w:t>, як</w:t>
      </w:r>
      <w:r w:rsidR="001C4DD5" w:rsidRPr="00D12C3B">
        <w:rPr>
          <w:rStyle w:val="fontstyle01"/>
          <w:rFonts w:ascii="Times New Roman" w:hAnsi="Times New Roman"/>
          <w:color w:val="000000" w:themeColor="text1"/>
          <w:sz w:val="28"/>
          <w:szCs w:val="28"/>
        </w:rPr>
        <w:t>ий</w:t>
      </w:r>
      <w:r w:rsidRPr="00D12C3B">
        <w:rPr>
          <w:rStyle w:val="fontstyle01"/>
          <w:rFonts w:ascii="Times New Roman" w:hAnsi="Times New Roman"/>
          <w:color w:val="000000" w:themeColor="text1"/>
          <w:sz w:val="28"/>
          <w:szCs w:val="28"/>
        </w:rPr>
        <w:t xml:space="preserve"> відбито у досліджува</w:t>
      </w:r>
      <w:r w:rsidR="00BE1FDB" w:rsidRPr="00D12C3B">
        <w:rPr>
          <w:rStyle w:val="fontstyle01"/>
          <w:rFonts w:ascii="Times New Roman" w:hAnsi="Times New Roman"/>
          <w:color w:val="000000" w:themeColor="text1"/>
          <w:sz w:val="28"/>
          <w:szCs w:val="28"/>
        </w:rPr>
        <w:t>н</w:t>
      </w:r>
      <w:r w:rsidRPr="00D12C3B">
        <w:rPr>
          <w:rStyle w:val="fontstyle01"/>
          <w:rFonts w:ascii="Times New Roman" w:hAnsi="Times New Roman"/>
          <w:color w:val="000000" w:themeColor="text1"/>
          <w:sz w:val="28"/>
          <w:szCs w:val="28"/>
        </w:rPr>
        <w:t>ому</w:t>
      </w:r>
      <w:r w:rsidR="00BE1FDB" w:rsidRPr="00D12C3B">
        <w:rPr>
          <w:rStyle w:val="fontstyle01"/>
          <w:rFonts w:ascii="Times New Roman" w:hAnsi="Times New Roman"/>
          <w:color w:val="000000" w:themeColor="text1"/>
          <w:sz w:val="28"/>
          <w:szCs w:val="28"/>
        </w:rPr>
        <w:t xml:space="preserve"> </w:t>
      </w:r>
      <w:r w:rsidR="006B274F" w:rsidRPr="00D12C3B">
        <w:rPr>
          <w:rStyle w:val="fontstyle01"/>
          <w:rFonts w:ascii="Times New Roman" w:hAnsi="Times New Roman"/>
          <w:color w:val="000000" w:themeColor="text1"/>
          <w:sz w:val="28"/>
          <w:szCs w:val="28"/>
        </w:rPr>
        <w:t xml:space="preserve">нами </w:t>
      </w:r>
      <w:r w:rsidR="00BE1FDB" w:rsidRPr="00D12C3B">
        <w:rPr>
          <w:rStyle w:val="fontstyle01"/>
          <w:rFonts w:ascii="Times New Roman" w:hAnsi="Times New Roman"/>
          <w:color w:val="000000" w:themeColor="text1"/>
          <w:sz w:val="28"/>
          <w:szCs w:val="28"/>
        </w:rPr>
        <w:t>тв</w:t>
      </w:r>
      <w:r w:rsidRPr="00D12C3B">
        <w:rPr>
          <w:rStyle w:val="fontstyle01"/>
          <w:rFonts w:ascii="Times New Roman" w:hAnsi="Times New Roman"/>
          <w:color w:val="000000" w:themeColor="text1"/>
          <w:sz w:val="28"/>
          <w:szCs w:val="28"/>
        </w:rPr>
        <w:t>о</w:t>
      </w:r>
      <w:r w:rsidR="00BE1FDB" w:rsidRPr="00D12C3B">
        <w:rPr>
          <w:rStyle w:val="fontstyle01"/>
          <w:rFonts w:ascii="Times New Roman" w:hAnsi="Times New Roman"/>
          <w:color w:val="000000" w:themeColor="text1"/>
          <w:sz w:val="28"/>
          <w:szCs w:val="28"/>
        </w:rPr>
        <w:t>р</w:t>
      </w:r>
      <w:r w:rsidRPr="00D12C3B">
        <w:rPr>
          <w:rStyle w:val="fontstyle01"/>
          <w:rFonts w:ascii="Times New Roman" w:hAnsi="Times New Roman"/>
          <w:color w:val="000000" w:themeColor="text1"/>
          <w:sz w:val="28"/>
          <w:szCs w:val="28"/>
        </w:rPr>
        <w:t>і</w:t>
      </w:r>
      <w:r w:rsidR="00BE1FDB" w:rsidRPr="00D12C3B">
        <w:rPr>
          <w:rStyle w:val="fontstyle01"/>
          <w:rFonts w:ascii="Times New Roman" w:hAnsi="Times New Roman"/>
          <w:color w:val="000000" w:themeColor="text1"/>
          <w:sz w:val="28"/>
          <w:szCs w:val="28"/>
        </w:rPr>
        <w:t xml:space="preserve"> Івана Домбровського «Дніпрові камені»</w:t>
      </w:r>
      <w:r w:rsidR="006B274F" w:rsidRPr="00D12C3B">
        <w:rPr>
          <w:rStyle w:val="fontstyle01"/>
          <w:rFonts w:ascii="Times New Roman" w:hAnsi="Times New Roman"/>
          <w:color w:val="000000" w:themeColor="text1"/>
          <w:sz w:val="28"/>
          <w:szCs w:val="28"/>
        </w:rPr>
        <w:t>, бу</w:t>
      </w:r>
      <w:r w:rsidRPr="00D12C3B">
        <w:rPr>
          <w:rStyle w:val="fontstyle01"/>
          <w:rFonts w:ascii="Times New Roman" w:hAnsi="Times New Roman"/>
          <w:color w:val="000000" w:themeColor="text1"/>
          <w:sz w:val="28"/>
          <w:szCs w:val="28"/>
        </w:rPr>
        <w:t>в</w:t>
      </w:r>
      <w:r w:rsidR="006B274F" w:rsidRPr="00D12C3B">
        <w:rPr>
          <w:rStyle w:val="fontstyle01"/>
          <w:rFonts w:ascii="Times New Roman" w:hAnsi="Times New Roman"/>
          <w:color w:val="000000" w:themeColor="text1"/>
          <w:sz w:val="28"/>
          <w:szCs w:val="28"/>
        </w:rPr>
        <w:t xml:space="preserve"> спрямован</w:t>
      </w:r>
      <w:r w:rsidRPr="00D12C3B">
        <w:rPr>
          <w:rStyle w:val="fontstyle01"/>
          <w:rFonts w:ascii="Times New Roman" w:hAnsi="Times New Roman"/>
          <w:color w:val="000000" w:themeColor="text1"/>
          <w:sz w:val="28"/>
          <w:szCs w:val="28"/>
        </w:rPr>
        <w:t>ий</w:t>
      </w:r>
      <w:r w:rsidR="006B274F" w:rsidRPr="00D12C3B">
        <w:rPr>
          <w:rStyle w:val="fontstyle01"/>
          <w:rFonts w:ascii="Times New Roman" w:hAnsi="Times New Roman"/>
          <w:color w:val="000000" w:themeColor="text1"/>
          <w:sz w:val="28"/>
          <w:szCs w:val="28"/>
        </w:rPr>
        <w:t xml:space="preserve"> на вгамування релігійних та політичних чвар. </w:t>
      </w:r>
      <w:r w:rsidRPr="00D12C3B">
        <w:rPr>
          <w:rStyle w:val="fontstyle01"/>
          <w:rFonts w:ascii="Times New Roman" w:hAnsi="Times New Roman"/>
          <w:color w:val="000000" w:themeColor="text1"/>
          <w:sz w:val="28"/>
          <w:szCs w:val="28"/>
        </w:rPr>
        <w:t xml:space="preserve">Це досягалося шляхом виявлення поваги до історії, традицій та навіть релігійних переконань українського населення. </w:t>
      </w:r>
      <w:r w:rsidR="006B274F" w:rsidRPr="00D12C3B">
        <w:rPr>
          <w:rStyle w:val="fontstyle01"/>
          <w:rFonts w:ascii="Times New Roman" w:hAnsi="Times New Roman"/>
          <w:color w:val="000000" w:themeColor="text1"/>
          <w:sz w:val="28"/>
          <w:szCs w:val="28"/>
        </w:rPr>
        <w:lastRenderedPageBreak/>
        <w:t xml:space="preserve">Тому в контексті </w:t>
      </w:r>
      <w:r w:rsidRPr="00D12C3B">
        <w:rPr>
          <w:rStyle w:val="fontstyle01"/>
          <w:rFonts w:ascii="Times New Roman" w:hAnsi="Times New Roman"/>
          <w:color w:val="000000" w:themeColor="text1"/>
          <w:sz w:val="28"/>
          <w:szCs w:val="28"/>
        </w:rPr>
        <w:t>п</w:t>
      </w:r>
      <w:r w:rsidR="00BF2653" w:rsidRPr="00D12C3B">
        <w:rPr>
          <w:rStyle w:val="fontstyle01"/>
          <w:rFonts w:ascii="Times New Roman" w:hAnsi="Times New Roman"/>
          <w:color w:val="000000" w:themeColor="text1"/>
          <w:sz w:val="28"/>
          <w:szCs w:val="28"/>
        </w:rPr>
        <w:t xml:space="preserve">роповідницької діяльності та </w:t>
      </w:r>
      <w:r w:rsidRPr="00D12C3B">
        <w:rPr>
          <w:rStyle w:val="fontstyle01"/>
          <w:rFonts w:ascii="Times New Roman" w:hAnsi="Times New Roman"/>
          <w:color w:val="000000" w:themeColor="text1"/>
          <w:sz w:val="28"/>
          <w:szCs w:val="28"/>
        </w:rPr>
        <w:t>успіху</w:t>
      </w:r>
      <w:r w:rsidR="006B274F" w:rsidRPr="00D12C3B">
        <w:rPr>
          <w:rStyle w:val="fontstyle01"/>
          <w:rFonts w:ascii="Times New Roman" w:hAnsi="Times New Roman"/>
          <w:color w:val="000000" w:themeColor="text1"/>
          <w:sz w:val="28"/>
          <w:szCs w:val="28"/>
        </w:rPr>
        <w:t xml:space="preserve"> домініканського ордену на українських землях </w:t>
      </w:r>
      <w:r w:rsidR="00BF2653" w:rsidRPr="00D12C3B">
        <w:rPr>
          <w:rStyle w:val="fontstyle01"/>
          <w:rFonts w:ascii="Times New Roman" w:hAnsi="Times New Roman"/>
          <w:color w:val="000000" w:themeColor="text1"/>
          <w:sz w:val="28"/>
          <w:szCs w:val="28"/>
        </w:rPr>
        <w:t>варто визнати</w:t>
      </w:r>
      <w:r w:rsidR="006B274F" w:rsidRPr="00D12C3B">
        <w:rPr>
          <w:rStyle w:val="fontstyle01"/>
          <w:rFonts w:ascii="Times New Roman" w:hAnsi="Times New Roman"/>
          <w:color w:val="000000" w:themeColor="text1"/>
          <w:sz w:val="28"/>
          <w:szCs w:val="28"/>
        </w:rPr>
        <w:t xml:space="preserve"> </w:t>
      </w:r>
      <w:r w:rsidR="00BF2653" w:rsidRPr="00D12C3B">
        <w:rPr>
          <w:rStyle w:val="fontstyle01"/>
          <w:rFonts w:ascii="Times New Roman" w:hAnsi="Times New Roman"/>
          <w:color w:val="000000" w:themeColor="text1"/>
          <w:sz w:val="28"/>
          <w:szCs w:val="28"/>
        </w:rPr>
        <w:t xml:space="preserve">одним із місіонерських принципів </w:t>
      </w:r>
      <w:r w:rsidR="006B274F" w:rsidRPr="00D12C3B">
        <w:rPr>
          <w:rStyle w:val="fontstyle01"/>
          <w:rFonts w:ascii="Times New Roman" w:hAnsi="Times New Roman"/>
          <w:color w:val="000000" w:themeColor="text1"/>
          <w:sz w:val="28"/>
          <w:szCs w:val="28"/>
        </w:rPr>
        <w:t>їх терпимість до православ’я та його представників.</w:t>
      </w:r>
    </w:p>
    <w:p w:rsidR="00ED4685" w:rsidRPr="00D12C3B" w:rsidRDefault="001C4DD5" w:rsidP="00A508F4">
      <w:pPr>
        <w:pStyle w:val="1"/>
        <w:pageBreakBefore/>
        <w:spacing w:line="360" w:lineRule="auto"/>
        <w:jc w:val="center"/>
        <w:rPr>
          <w:rStyle w:val="aa"/>
          <w:rFonts w:ascii="Times New Roman" w:hAnsi="Times New Roman" w:cs="Times New Roman"/>
          <w:b/>
          <w:i w:val="0"/>
          <w:color w:val="000000" w:themeColor="text1"/>
          <w:sz w:val="28"/>
          <w:szCs w:val="28"/>
        </w:rPr>
      </w:pPr>
      <w:bookmarkStart w:id="11" w:name="_Toc460741"/>
      <w:r w:rsidRPr="00D12C3B">
        <w:rPr>
          <w:rStyle w:val="aa"/>
          <w:rFonts w:ascii="Times New Roman" w:hAnsi="Times New Roman" w:cs="Times New Roman"/>
          <w:b/>
          <w:i w:val="0"/>
          <w:color w:val="000000" w:themeColor="text1"/>
          <w:sz w:val="28"/>
          <w:szCs w:val="28"/>
        </w:rPr>
        <w:lastRenderedPageBreak/>
        <w:t>СПИСОК</w:t>
      </w:r>
      <w:r w:rsidR="00D12C3B" w:rsidRPr="00D12C3B">
        <w:rPr>
          <w:rStyle w:val="aa"/>
          <w:rFonts w:ascii="Times New Roman" w:hAnsi="Times New Roman" w:cs="Times New Roman"/>
          <w:b/>
          <w:i w:val="0"/>
          <w:color w:val="000000" w:themeColor="text1"/>
          <w:sz w:val="28"/>
          <w:szCs w:val="28"/>
        </w:rPr>
        <w:t xml:space="preserve"> ВИКОРИСТАНИХ</w:t>
      </w:r>
      <w:r w:rsidRPr="00D12C3B">
        <w:rPr>
          <w:rStyle w:val="aa"/>
          <w:rFonts w:ascii="Times New Roman" w:hAnsi="Times New Roman" w:cs="Times New Roman"/>
          <w:b/>
          <w:i w:val="0"/>
          <w:color w:val="000000" w:themeColor="text1"/>
          <w:sz w:val="28"/>
          <w:szCs w:val="28"/>
        </w:rPr>
        <w:t xml:space="preserve"> </w:t>
      </w:r>
      <w:r w:rsidR="0034570D" w:rsidRPr="00D12C3B">
        <w:rPr>
          <w:rStyle w:val="aa"/>
          <w:rFonts w:ascii="Times New Roman" w:hAnsi="Times New Roman" w:cs="Times New Roman"/>
          <w:b/>
          <w:i w:val="0"/>
          <w:color w:val="000000" w:themeColor="text1"/>
          <w:sz w:val="28"/>
          <w:szCs w:val="28"/>
        </w:rPr>
        <w:t xml:space="preserve">ДЖЕРЕЛ ТА </w:t>
      </w:r>
      <w:r w:rsidR="00ED4685" w:rsidRPr="00D12C3B">
        <w:rPr>
          <w:rStyle w:val="aa"/>
          <w:rFonts w:ascii="Times New Roman" w:hAnsi="Times New Roman" w:cs="Times New Roman"/>
          <w:b/>
          <w:i w:val="0"/>
          <w:color w:val="000000" w:themeColor="text1"/>
          <w:sz w:val="28"/>
          <w:szCs w:val="28"/>
        </w:rPr>
        <w:t>ЛІТЕРАТУРИ</w:t>
      </w:r>
      <w:bookmarkEnd w:id="11"/>
    </w:p>
    <w:p w:rsidR="00D12C3B" w:rsidRPr="00D12C3B" w:rsidRDefault="00D12C3B" w:rsidP="00D12C3B"/>
    <w:p w:rsidR="00ED4685" w:rsidRPr="00D12C3B" w:rsidRDefault="00ED4685" w:rsidP="00D12C3B">
      <w:pPr>
        <w:pStyle w:val="a3"/>
        <w:numPr>
          <w:ilvl w:val="0"/>
          <w:numId w:val="4"/>
        </w:numPr>
        <w:spacing w:before="0" w:beforeAutospacing="0" w:after="0" w:afterAutospacing="0" w:line="360" w:lineRule="auto"/>
        <w:ind w:left="0" w:firstLine="0"/>
        <w:jc w:val="both"/>
        <w:rPr>
          <w:color w:val="000000" w:themeColor="text1"/>
          <w:sz w:val="28"/>
          <w:szCs w:val="28"/>
        </w:rPr>
      </w:pPr>
      <w:r w:rsidRPr="00D12C3B">
        <w:rPr>
          <w:color w:val="000000" w:themeColor="text1"/>
          <w:sz w:val="28"/>
          <w:szCs w:val="28"/>
        </w:rPr>
        <w:t>Адруг А. Архітектура Чернігова другої половини XVII – початку XVIII</w:t>
      </w:r>
      <w:r w:rsidR="0007285F" w:rsidRPr="00D12C3B">
        <w:rPr>
          <w:color w:val="000000" w:themeColor="text1"/>
          <w:sz w:val="28"/>
          <w:szCs w:val="28"/>
        </w:rPr>
        <w:t xml:space="preserve"> століть. </w:t>
      </w:r>
      <w:r w:rsidRPr="00D12C3B">
        <w:rPr>
          <w:color w:val="000000" w:themeColor="text1"/>
          <w:sz w:val="28"/>
          <w:szCs w:val="28"/>
        </w:rPr>
        <w:t>Чернігів : Чернігівський ЦНТЕІ, 2008. С. 101.</w:t>
      </w:r>
    </w:p>
    <w:p w:rsidR="00ED4685" w:rsidRPr="00D12C3B" w:rsidRDefault="00695246" w:rsidP="00D12C3B">
      <w:pPr>
        <w:pStyle w:val="a4"/>
        <w:numPr>
          <w:ilvl w:val="0"/>
          <w:numId w:val="4"/>
        </w:numPr>
        <w:spacing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Боднарюк </w:t>
      </w:r>
      <w:r w:rsidR="00ED4685" w:rsidRPr="00D12C3B">
        <w:rPr>
          <w:rFonts w:ascii="Times New Roman" w:hAnsi="Times New Roman" w:cs="Times New Roman"/>
          <w:color w:val="000000" w:themeColor="text1"/>
          <w:sz w:val="28"/>
          <w:szCs w:val="28"/>
        </w:rPr>
        <w:t>Б. Виникнення і розвиток католицьких чернечих орденів Європи в VI-XVI</w:t>
      </w:r>
      <w:r w:rsidR="0007285F" w:rsidRPr="00D12C3B">
        <w:rPr>
          <w:rFonts w:ascii="Times New Roman" w:hAnsi="Times New Roman" w:cs="Times New Roman"/>
          <w:color w:val="000000" w:themeColor="text1"/>
          <w:sz w:val="28"/>
          <w:szCs w:val="28"/>
        </w:rPr>
        <w:t xml:space="preserve"> ст. </w:t>
      </w:r>
      <w:r w:rsidR="00ED4685" w:rsidRPr="00D12C3B">
        <w:rPr>
          <w:rFonts w:ascii="Times New Roman" w:hAnsi="Times New Roman" w:cs="Times New Roman"/>
          <w:color w:val="000000" w:themeColor="text1"/>
          <w:sz w:val="28"/>
          <w:szCs w:val="28"/>
        </w:rPr>
        <w:t>Автореф. дис. канд. іст. наук: Інститут української археогра</w:t>
      </w:r>
      <w:r w:rsidRPr="00D12C3B">
        <w:rPr>
          <w:rFonts w:ascii="Times New Roman" w:hAnsi="Times New Roman" w:cs="Times New Roman"/>
          <w:color w:val="000000" w:themeColor="text1"/>
          <w:sz w:val="28"/>
          <w:szCs w:val="28"/>
        </w:rPr>
        <w:t>фії та джерелознавства імені М. </w:t>
      </w:r>
      <w:r w:rsidR="00ED4685" w:rsidRPr="00D12C3B">
        <w:rPr>
          <w:rFonts w:ascii="Times New Roman" w:hAnsi="Times New Roman" w:cs="Times New Roman"/>
          <w:color w:val="000000" w:themeColor="text1"/>
          <w:sz w:val="28"/>
          <w:szCs w:val="28"/>
        </w:rPr>
        <w:t>Грушевського. Київ, 1995. 22</w:t>
      </w:r>
      <w:r w:rsidRPr="00D12C3B">
        <w:rPr>
          <w:rFonts w:ascii="Times New Roman" w:hAnsi="Times New Roman" w:cs="Times New Roman"/>
          <w:color w:val="000000" w:themeColor="text1"/>
          <w:sz w:val="28"/>
          <w:szCs w:val="28"/>
        </w:rPr>
        <w:t> </w:t>
      </w:r>
      <w:r w:rsidR="00ED4685" w:rsidRPr="00D12C3B">
        <w:rPr>
          <w:rFonts w:ascii="Times New Roman" w:hAnsi="Times New Roman" w:cs="Times New Roman"/>
          <w:color w:val="000000" w:themeColor="text1"/>
          <w:sz w:val="28"/>
          <w:szCs w:val="28"/>
        </w:rPr>
        <w:t>с.</w:t>
      </w:r>
    </w:p>
    <w:p w:rsidR="00ED4685" w:rsidRPr="00D12C3B" w:rsidRDefault="00ED4685" w:rsidP="00D12C3B">
      <w:pPr>
        <w:pStyle w:val="ab"/>
        <w:numPr>
          <w:ilvl w:val="0"/>
          <w:numId w:val="4"/>
        </w:numPr>
        <w:tabs>
          <w:tab w:val="left" w:pos="0"/>
          <w:tab w:val="left" w:pos="720"/>
        </w:tabs>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kern w:val="28"/>
          <w:sz w:val="28"/>
          <w:szCs w:val="28"/>
          <w:lang w:eastAsia="uk-UA"/>
        </w:rPr>
        <w:t xml:space="preserve">Данилюк О. Римо-католицькі чернечі ордени: їх сутність і діяльність в українській історії та культурі. </w:t>
      </w:r>
      <w:r w:rsidRPr="00D12C3B">
        <w:rPr>
          <w:rFonts w:ascii="Times New Roman" w:hAnsi="Times New Roman" w:cs="Times New Roman"/>
          <w:color w:val="000000" w:themeColor="text1"/>
          <w:sz w:val="28"/>
          <w:szCs w:val="28"/>
        </w:rPr>
        <w:t>Дисертація на здобуття наукового ступеня кандидата філософських наук за спеціальністю 09.00.11 – релігієзнавство</w:t>
      </w:r>
      <w:r w:rsidRPr="00D12C3B">
        <w:rPr>
          <w:rStyle w:val="rvts7"/>
          <w:b w:val="0"/>
          <w:color w:val="000000" w:themeColor="text1"/>
        </w:rPr>
        <w:t>.</w:t>
      </w:r>
      <w:r w:rsidR="00695246"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Житомир, 2014.</w:t>
      </w:r>
      <w:r w:rsidR="00695246" w:rsidRPr="00D12C3B">
        <w:rPr>
          <w:rFonts w:ascii="Times New Roman" w:hAnsi="Times New Roman" w:cs="Times New Roman"/>
          <w:color w:val="000000" w:themeColor="text1"/>
          <w:sz w:val="28"/>
          <w:szCs w:val="28"/>
        </w:rPr>
        <w:t xml:space="preserve"> 123 с.</w:t>
      </w:r>
    </w:p>
    <w:p w:rsidR="00410588" w:rsidRPr="00D12C3B" w:rsidRDefault="00410588" w:rsidP="00D12C3B">
      <w:pPr>
        <w:pStyle w:val="a3"/>
        <w:numPr>
          <w:ilvl w:val="0"/>
          <w:numId w:val="4"/>
        </w:numPr>
        <w:spacing w:before="0" w:beforeAutospacing="0" w:after="0" w:afterAutospacing="0" w:line="360" w:lineRule="auto"/>
        <w:ind w:left="0" w:hanging="76"/>
        <w:jc w:val="both"/>
        <w:rPr>
          <w:color w:val="000000" w:themeColor="text1"/>
          <w:sz w:val="28"/>
          <w:szCs w:val="28"/>
        </w:rPr>
      </w:pPr>
      <w:r w:rsidRPr="00D12C3B">
        <w:rPr>
          <w:rFonts w:eastAsiaTheme="minorHAnsi"/>
          <w:color w:val="000000" w:themeColor="text1"/>
          <w:sz w:val="28"/>
          <w:szCs w:val="28"/>
          <w:lang w:eastAsia="en-US"/>
        </w:rPr>
        <w:t>Домбр</w:t>
      </w:r>
      <w:r w:rsidR="00695246" w:rsidRPr="00D12C3B">
        <w:rPr>
          <w:rFonts w:eastAsiaTheme="minorHAnsi"/>
          <w:color w:val="000000" w:themeColor="text1"/>
          <w:sz w:val="28"/>
          <w:szCs w:val="28"/>
          <w:lang w:eastAsia="en-US"/>
        </w:rPr>
        <w:t>овський </w:t>
      </w:r>
      <w:r w:rsidRPr="00D12C3B">
        <w:rPr>
          <w:rFonts w:eastAsiaTheme="minorHAnsi"/>
          <w:color w:val="000000" w:themeColor="text1"/>
          <w:sz w:val="28"/>
          <w:szCs w:val="28"/>
          <w:lang w:eastAsia="en-US"/>
        </w:rPr>
        <w:t>І. Д</w:t>
      </w:r>
      <w:r w:rsidR="00224D67" w:rsidRPr="00D12C3B">
        <w:rPr>
          <w:rFonts w:eastAsiaTheme="minorHAnsi"/>
          <w:color w:val="000000" w:themeColor="text1"/>
          <w:sz w:val="28"/>
          <w:szCs w:val="28"/>
          <w:lang w:eastAsia="en-US"/>
        </w:rPr>
        <w:t>ніпрові камені.</w:t>
      </w:r>
      <w:r w:rsidRPr="00D12C3B">
        <w:rPr>
          <w:rFonts w:eastAsiaTheme="minorHAnsi"/>
          <w:color w:val="000000" w:themeColor="text1"/>
          <w:sz w:val="28"/>
          <w:szCs w:val="28"/>
          <w:lang w:eastAsia="en-US"/>
        </w:rPr>
        <w:t xml:space="preserve"> </w:t>
      </w:r>
      <w:r w:rsidRPr="00D12C3B">
        <w:rPr>
          <w:rFonts w:eastAsiaTheme="minorHAnsi"/>
          <w:i/>
          <w:color w:val="000000" w:themeColor="text1"/>
          <w:sz w:val="28"/>
          <w:szCs w:val="28"/>
          <w:lang w:eastAsia="en-US"/>
        </w:rPr>
        <w:t>Слово многоцінне:</w:t>
      </w:r>
      <w:r w:rsidRPr="00D12C3B">
        <w:rPr>
          <w:rFonts w:eastAsiaTheme="minorHAnsi"/>
          <w:color w:val="000000" w:themeColor="text1"/>
          <w:sz w:val="28"/>
          <w:szCs w:val="28"/>
          <w:lang w:eastAsia="en-US"/>
        </w:rPr>
        <w:t xml:space="preserve"> В 2 кн.</w:t>
      </w:r>
      <w:r w:rsidRPr="00D12C3B">
        <w:rPr>
          <w:color w:val="000000" w:themeColor="text1"/>
          <w:sz w:val="28"/>
          <w:szCs w:val="28"/>
          <w:shd w:val="clear" w:color="auto" w:fill="FFFFFF"/>
        </w:rPr>
        <w:t xml:space="preserve"> Кн.1. Література епохи ренесансу (друга половина XV – XVI століття); Література раннього бароко (80-ті роки XVI</w:t>
      </w:r>
      <w:r w:rsidR="00695246" w:rsidRPr="00D12C3B">
        <w:rPr>
          <w:color w:val="000000" w:themeColor="text1"/>
          <w:sz w:val="28"/>
          <w:szCs w:val="28"/>
          <w:shd w:val="clear" w:color="auto" w:fill="FFFFFF"/>
        </w:rPr>
        <w:t xml:space="preserve"> століття – </w:t>
      </w:r>
      <w:r w:rsidRPr="00D12C3B">
        <w:rPr>
          <w:color w:val="000000" w:themeColor="text1"/>
          <w:sz w:val="28"/>
          <w:szCs w:val="28"/>
          <w:shd w:val="clear" w:color="auto" w:fill="FFFFFF"/>
        </w:rPr>
        <w:t>1632 рік)</w:t>
      </w:r>
      <w:r w:rsidR="00224D67" w:rsidRPr="00D12C3B">
        <w:rPr>
          <w:rFonts w:eastAsiaTheme="minorHAnsi"/>
          <w:color w:val="000000" w:themeColor="text1"/>
          <w:sz w:val="28"/>
          <w:szCs w:val="28"/>
          <w:lang w:eastAsia="en-US"/>
        </w:rPr>
        <w:t>: Хрестоматі</w:t>
      </w:r>
      <w:r w:rsidRPr="00D12C3B">
        <w:rPr>
          <w:rFonts w:eastAsiaTheme="minorHAnsi"/>
          <w:color w:val="000000" w:themeColor="text1"/>
          <w:sz w:val="28"/>
          <w:szCs w:val="28"/>
          <w:lang w:eastAsia="en-US"/>
        </w:rPr>
        <w:t xml:space="preserve">я української літератури, створеної різними мовами в </w:t>
      </w:r>
      <w:r w:rsidRPr="00D12C3B">
        <w:rPr>
          <w:color w:val="000000" w:themeColor="text1"/>
          <w:sz w:val="28"/>
          <w:szCs w:val="28"/>
        </w:rPr>
        <w:t>епоху Ренесансу (друга половина XV-XVI ст.) та в епоху Бароко (</w:t>
      </w:r>
      <w:r w:rsidR="00224D67" w:rsidRPr="00D12C3B">
        <w:rPr>
          <w:color w:val="000000" w:themeColor="text1"/>
          <w:sz w:val="28"/>
          <w:szCs w:val="28"/>
        </w:rPr>
        <w:t>кінець XVI-XVIII ст.).</w:t>
      </w:r>
      <w:r w:rsidR="00695246" w:rsidRPr="00D12C3B">
        <w:rPr>
          <w:color w:val="000000" w:themeColor="text1"/>
          <w:sz w:val="28"/>
          <w:szCs w:val="28"/>
        </w:rPr>
        <w:t xml:space="preserve"> Упоряд. </w:t>
      </w:r>
      <w:hyperlink r:id="rId8" w:history="1">
        <w:r w:rsidRPr="00D12C3B">
          <w:rPr>
            <w:color w:val="000000" w:themeColor="text1"/>
            <w:sz w:val="28"/>
            <w:szCs w:val="28"/>
          </w:rPr>
          <w:t>В.</w:t>
        </w:r>
        <w:r w:rsidR="00695246" w:rsidRPr="00D12C3B">
          <w:rPr>
            <w:color w:val="000000" w:themeColor="text1"/>
            <w:sz w:val="28"/>
            <w:szCs w:val="28"/>
          </w:rPr>
          <w:t> </w:t>
        </w:r>
        <w:r w:rsidRPr="00D12C3B">
          <w:rPr>
            <w:color w:val="000000" w:themeColor="text1"/>
            <w:sz w:val="28"/>
            <w:szCs w:val="28"/>
          </w:rPr>
          <w:t>Шевчук</w:t>
        </w:r>
      </w:hyperlink>
      <w:r w:rsidR="00695246" w:rsidRPr="00D12C3B">
        <w:rPr>
          <w:color w:val="000000" w:themeColor="text1"/>
          <w:sz w:val="28"/>
          <w:szCs w:val="28"/>
        </w:rPr>
        <w:t xml:space="preserve">, </w:t>
      </w:r>
      <w:hyperlink r:id="rId9" w:history="1">
        <w:r w:rsidRPr="00D12C3B">
          <w:rPr>
            <w:color w:val="000000" w:themeColor="text1"/>
            <w:sz w:val="28"/>
            <w:szCs w:val="28"/>
          </w:rPr>
          <w:t>В.</w:t>
        </w:r>
        <w:r w:rsidR="00695246" w:rsidRPr="00D12C3B">
          <w:rPr>
            <w:color w:val="000000" w:themeColor="text1"/>
            <w:sz w:val="28"/>
            <w:szCs w:val="28"/>
          </w:rPr>
          <w:t> </w:t>
        </w:r>
        <w:r w:rsidRPr="00D12C3B">
          <w:rPr>
            <w:color w:val="000000" w:themeColor="text1"/>
            <w:sz w:val="28"/>
            <w:szCs w:val="28"/>
          </w:rPr>
          <w:t>Яременко</w:t>
        </w:r>
      </w:hyperlink>
      <w:r w:rsidRPr="00D12C3B">
        <w:rPr>
          <w:color w:val="000000" w:themeColor="text1"/>
          <w:sz w:val="28"/>
          <w:szCs w:val="28"/>
        </w:rPr>
        <w:t xml:space="preserve">. </w:t>
      </w:r>
      <w:r w:rsidR="00695246" w:rsidRPr="00D12C3B">
        <w:rPr>
          <w:color w:val="000000" w:themeColor="text1"/>
          <w:sz w:val="28"/>
          <w:szCs w:val="28"/>
        </w:rPr>
        <w:t xml:space="preserve">Київ: Аконіт, 2006 . </w:t>
      </w:r>
      <w:r w:rsidR="00224D67" w:rsidRPr="00D12C3B">
        <w:rPr>
          <w:color w:val="000000" w:themeColor="text1"/>
          <w:sz w:val="28"/>
          <w:szCs w:val="28"/>
        </w:rPr>
        <w:t xml:space="preserve">С. </w:t>
      </w:r>
      <w:r w:rsidR="0007285F" w:rsidRPr="00D12C3B">
        <w:rPr>
          <w:color w:val="000000" w:themeColor="text1"/>
          <w:sz w:val="28"/>
          <w:szCs w:val="28"/>
        </w:rPr>
        <w:t>577</w:t>
      </w:r>
      <w:r w:rsidR="00D12C3B" w:rsidRPr="00D12C3B">
        <w:rPr>
          <w:color w:val="000000" w:themeColor="text1"/>
          <w:sz w:val="28"/>
          <w:szCs w:val="28"/>
        </w:rPr>
        <w:t>–</w:t>
      </w:r>
      <w:r w:rsidR="0007285F" w:rsidRPr="00D12C3B">
        <w:rPr>
          <w:color w:val="000000" w:themeColor="text1"/>
          <w:sz w:val="28"/>
          <w:szCs w:val="28"/>
        </w:rPr>
        <w:t>602</w:t>
      </w:r>
      <w:r w:rsidR="00695246" w:rsidRPr="00D12C3B">
        <w:rPr>
          <w:color w:val="000000" w:themeColor="text1"/>
          <w:sz w:val="28"/>
          <w:szCs w:val="28"/>
        </w:rPr>
        <w:t>.</w:t>
      </w:r>
    </w:p>
    <w:p w:rsidR="00ED4685" w:rsidRPr="00D12C3B" w:rsidRDefault="00ED4685" w:rsidP="00D12C3B">
      <w:pPr>
        <w:pStyle w:val="a3"/>
        <w:numPr>
          <w:ilvl w:val="0"/>
          <w:numId w:val="4"/>
        </w:numPr>
        <w:spacing w:before="0" w:beforeAutospacing="0" w:after="0" w:afterAutospacing="0" w:line="360" w:lineRule="auto"/>
        <w:ind w:left="0" w:hanging="76"/>
        <w:jc w:val="both"/>
        <w:rPr>
          <w:rStyle w:val="aa"/>
          <w:color w:val="000000" w:themeColor="text1"/>
          <w:sz w:val="28"/>
          <w:szCs w:val="28"/>
        </w:rPr>
      </w:pPr>
      <w:r w:rsidRPr="00D12C3B">
        <w:rPr>
          <w:color w:val="000000" w:themeColor="text1"/>
          <w:sz w:val="28"/>
          <w:szCs w:val="28"/>
        </w:rPr>
        <w:t>Заславський</w:t>
      </w:r>
      <w:r w:rsidR="00695246" w:rsidRPr="00D12C3B">
        <w:rPr>
          <w:color w:val="000000" w:themeColor="text1"/>
          <w:sz w:val="28"/>
          <w:szCs w:val="28"/>
        </w:rPr>
        <w:t> </w:t>
      </w:r>
      <w:r w:rsidRPr="00D12C3B">
        <w:rPr>
          <w:color w:val="000000" w:themeColor="text1"/>
          <w:sz w:val="28"/>
          <w:szCs w:val="28"/>
        </w:rPr>
        <w:t xml:space="preserve">В. «Латинська Русь. Римо-католики, які захищали, творили і славили Україну». [Електронний ресурс] – Режим доступу: </w:t>
      </w:r>
      <w:hyperlink r:id="rId10" w:history="1">
        <w:r w:rsidRPr="00D12C3B">
          <w:rPr>
            <w:rStyle w:val="ac"/>
            <w:color w:val="000000" w:themeColor="text1"/>
            <w:sz w:val="28"/>
            <w:szCs w:val="28"/>
            <w:u w:val="none"/>
          </w:rPr>
          <w:t>https://www.religion.in.ua/zmi/ukrainian_zmi/18091-latinska-rus-rimo-katoliki-yaki-zaxishhali-tvorili-i-slavili-ukrayinu.html</w:t>
        </w:r>
      </w:hyperlink>
    </w:p>
    <w:p w:rsidR="00410588" w:rsidRPr="00D12C3B" w:rsidRDefault="00ED4685" w:rsidP="00D12C3B">
      <w:pPr>
        <w:pStyle w:val="a3"/>
        <w:numPr>
          <w:ilvl w:val="0"/>
          <w:numId w:val="4"/>
        </w:numPr>
        <w:spacing w:before="0" w:beforeAutospacing="0" w:after="0" w:afterAutospacing="0" w:line="360" w:lineRule="auto"/>
        <w:ind w:left="0" w:hanging="76"/>
        <w:jc w:val="both"/>
        <w:rPr>
          <w:color w:val="000000" w:themeColor="text1"/>
          <w:sz w:val="28"/>
          <w:szCs w:val="28"/>
        </w:rPr>
      </w:pPr>
      <w:r w:rsidRPr="00D12C3B">
        <w:rPr>
          <w:color w:val="000000" w:themeColor="text1"/>
          <w:sz w:val="28"/>
          <w:szCs w:val="28"/>
        </w:rPr>
        <w:t>І</w:t>
      </w:r>
      <w:r w:rsidR="00695246" w:rsidRPr="00D12C3B">
        <w:rPr>
          <w:color w:val="000000" w:themeColor="text1"/>
          <w:sz w:val="28"/>
          <w:szCs w:val="28"/>
        </w:rPr>
        <w:t>ванченко </w:t>
      </w:r>
      <w:r w:rsidRPr="00D12C3B">
        <w:rPr>
          <w:color w:val="000000" w:themeColor="text1"/>
          <w:sz w:val="28"/>
          <w:szCs w:val="28"/>
        </w:rPr>
        <w:t>Ю</w:t>
      </w:r>
      <w:r w:rsidR="00224D67" w:rsidRPr="00D12C3B">
        <w:rPr>
          <w:color w:val="000000" w:themeColor="text1"/>
          <w:sz w:val="28"/>
          <w:szCs w:val="28"/>
        </w:rPr>
        <w:t>. Пастир і будівничий.</w:t>
      </w:r>
      <w:r w:rsidR="00410588" w:rsidRPr="00D12C3B">
        <w:rPr>
          <w:color w:val="000000" w:themeColor="text1"/>
          <w:sz w:val="28"/>
          <w:szCs w:val="28"/>
        </w:rPr>
        <w:t xml:space="preserve"> </w:t>
      </w:r>
      <w:r w:rsidR="00410588" w:rsidRPr="00D12C3B">
        <w:rPr>
          <w:i/>
          <w:color w:val="000000" w:themeColor="text1"/>
          <w:sz w:val="28"/>
          <w:szCs w:val="28"/>
        </w:rPr>
        <w:t>До 400-річчя Києво-Могилянсьої академії</w:t>
      </w:r>
      <w:r w:rsidR="00224D67" w:rsidRPr="00D12C3B">
        <w:rPr>
          <w:color w:val="000000" w:themeColor="text1"/>
          <w:sz w:val="28"/>
          <w:szCs w:val="28"/>
        </w:rPr>
        <w:t>.</w:t>
      </w:r>
      <w:r w:rsidR="00410588" w:rsidRPr="00D12C3B">
        <w:rPr>
          <w:color w:val="000000" w:themeColor="text1"/>
          <w:sz w:val="28"/>
          <w:szCs w:val="28"/>
        </w:rPr>
        <w:t xml:space="preserve"> Сучасні проблеми художньої освіти в Україні. 2015. Вип. 10</w:t>
      </w:r>
      <w:r w:rsidR="0007285F" w:rsidRPr="00D12C3B">
        <w:rPr>
          <w:color w:val="000000" w:themeColor="text1"/>
          <w:sz w:val="28"/>
          <w:szCs w:val="28"/>
        </w:rPr>
        <w:t xml:space="preserve">. </w:t>
      </w:r>
      <w:r w:rsidR="00695246" w:rsidRPr="00D12C3B">
        <w:rPr>
          <w:color w:val="000000" w:themeColor="text1"/>
          <w:sz w:val="28"/>
          <w:szCs w:val="28"/>
        </w:rPr>
        <w:t xml:space="preserve">C. 207-221. [Електронний ресурс] – </w:t>
      </w:r>
      <w:r w:rsidR="00410588" w:rsidRPr="00D12C3B">
        <w:rPr>
          <w:color w:val="000000" w:themeColor="text1"/>
          <w:sz w:val="28"/>
          <w:szCs w:val="28"/>
        </w:rPr>
        <w:t xml:space="preserve">Режим доступу: </w:t>
      </w:r>
      <w:hyperlink r:id="rId11" w:history="1">
        <w:r w:rsidR="00410588" w:rsidRPr="00D12C3B">
          <w:rPr>
            <w:rStyle w:val="ac"/>
            <w:color w:val="000000" w:themeColor="text1"/>
            <w:sz w:val="28"/>
            <w:szCs w:val="28"/>
            <w:u w:val="none"/>
          </w:rPr>
          <w:t>http://nbuv.gov.ua/UJRN/Spkho_2015_10_39</w:t>
        </w:r>
      </w:hyperlink>
    </w:p>
    <w:p w:rsidR="00ED4685" w:rsidRPr="00D12C3B" w:rsidRDefault="00695246" w:rsidP="00D12C3B">
      <w:pPr>
        <w:pStyle w:val="a3"/>
        <w:numPr>
          <w:ilvl w:val="0"/>
          <w:numId w:val="4"/>
        </w:numPr>
        <w:spacing w:before="0" w:beforeAutospacing="0" w:after="0" w:afterAutospacing="0" w:line="360" w:lineRule="auto"/>
        <w:ind w:left="0" w:hanging="76"/>
        <w:jc w:val="both"/>
        <w:rPr>
          <w:color w:val="000000" w:themeColor="text1"/>
          <w:sz w:val="28"/>
          <w:szCs w:val="28"/>
        </w:rPr>
      </w:pPr>
      <w:r w:rsidRPr="00D12C3B">
        <w:rPr>
          <w:color w:val="000000" w:themeColor="text1"/>
          <w:sz w:val="28"/>
          <w:szCs w:val="28"/>
        </w:rPr>
        <w:t>Крижанівський В., Плохій С., Ульяновський </w:t>
      </w:r>
      <w:r w:rsidR="00ED4685" w:rsidRPr="00D12C3B">
        <w:rPr>
          <w:color w:val="000000" w:themeColor="text1"/>
          <w:sz w:val="28"/>
          <w:szCs w:val="28"/>
        </w:rPr>
        <w:t xml:space="preserve">В. Історія церкви і релігійної думки в Україні: В 3 т. Київ, </w:t>
      </w:r>
      <w:r w:rsidR="0007285F" w:rsidRPr="00D12C3B">
        <w:rPr>
          <w:color w:val="000000" w:themeColor="text1"/>
          <w:sz w:val="28"/>
          <w:szCs w:val="28"/>
        </w:rPr>
        <w:t xml:space="preserve">Либідь, </w:t>
      </w:r>
      <w:r w:rsidR="00ED4685" w:rsidRPr="00D12C3B">
        <w:rPr>
          <w:color w:val="000000" w:themeColor="text1"/>
          <w:sz w:val="28"/>
          <w:szCs w:val="28"/>
        </w:rPr>
        <w:t>1994. Т</w:t>
      </w:r>
      <w:r w:rsidR="00606C15" w:rsidRPr="00D12C3B">
        <w:rPr>
          <w:color w:val="000000" w:themeColor="text1"/>
          <w:sz w:val="28"/>
          <w:szCs w:val="28"/>
        </w:rPr>
        <w:t>. 1</w:t>
      </w:r>
      <w:r w:rsidR="00ED4685" w:rsidRPr="00D12C3B">
        <w:rPr>
          <w:color w:val="000000" w:themeColor="text1"/>
          <w:sz w:val="28"/>
          <w:szCs w:val="28"/>
        </w:rPr>
        <w:t>.</w:t>
      </w:r>
      <w:r w:rsidR="0007285F" w:rsidRPr="00D12C3B">
        <w:rPr>
          <w:color w:val="000000" w:themeColor="text1"/>
          <w:sz w:val="28"/>
          <w:szCs w:val="28"/>
        </w:rPr>
        <w:t xml:space="preserve"> 252 с.</w:t>
      </w:r>
    </w:p>
    <w:p w:rsidR="00D12C3B" w:rsidRPr="00D12C3B" w:rsidRDefault="00ED4685" w:rsidP="00D12C3B">
      <w:pPr>
        <w:pStyle w:val="a4"/>
        <w:numPr>
          <w:ilvl w:val="0"/>
          <w:numId w:val="4"/>
        </w:numPr>
        <w:spacing w:line="360" w:lineRule="auto"/>
        <w:ind w:left="0" w:firstLine="0"/>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Кулаковський</w:t>
      </w:r>
      <w:r w:rsidR="00695246" w:rsidRPr="00D12C3B">
        <w:rPr>
          <w:rFonts w:ascii="Times New Roman" w:hAnsi="Times New Roman" w:cs="Times New Roman"/>
          <w:color w:val="000000" w:themeColor="text1"/>
          <w:sz w:val="28"/>
          <w:szCs w:val="28"/>
        </w:rPr>
        <w:t> </w:t>
      </w:r>
      <w:r w:rsidRPr="00D12C3B">
        <w:rPr>
          <w:rFonts w:ascii="Times New Roman" w:hAnsi="Times New Roman" w:cs="Times New Roman"/>
          <w:color w:val="000000" w:themeColor="text1"/>
          <w:sz w:val="28"/>
          <w:szCs w:val="28"/>
        </w:rPr>
        <w:t>П. Заснування монастирів на Чернігово-Сіверщині у першій половині ХV</w:t>
      </w:r>
      <w:r w:rsidR="00224D67" w:rsidRPr="00D12C3B">
        <w:rPr>
          <w:rFonts w:ascii="Times New Roman" w:hAnsi="Times New Roman" w:cs="Times New Roman"/>
          <w:color w:val="000000" w:themeColor="text1"/>
          <w:sz w:val="28"/>
          <w:szCs w:val="28"/>
        </w:rPr>
        <w:t xml:space="preserve">ІІ ст. </w:t>
      </w:r>
      <w:r w:rsidRPr="00D12C3B">
        <w:rPr>
          <w:rFonts w:ascii="Times New Roman" w:hAnsi="Times New Roman" w:cs="Times New Roman"/>
          <w:i/>
          <w:color w:val="000000" w:themeColor="text1"/>
          <w:sz w:val="28"/>
          <w:szCs w:val="28"/>
        </w:rPr>
        <w:t>Вісник Львівського університету</w:t>
      </w:r>
      <w:r w:rsidRPr="00D12C3B">
        <w:rPr>
          <w:rFonts w:ascii="Times New Roman" w:hAnsi="Times New Roman" w:cs="Times New Roman"/>
          <w:color w:val="000000" w:themeColor="text1"/>
          <w:sz w:val="28"/>
          <w:szCs w:val="28"/>
        </w:rPr>
        <w:t>. Сері</w:t>
      </w:r>
      <w:r w:rsidR="0007285F" w:rsidRPr="00D12C3B">
        <w:rPr>
          <w:rFonts w:ascii="Times New Roman" w:hAnsi="Times New Roman" w:cs="Times New Roman"/>
          <w:color w:val="000000" w:themeColor="text1"/>
          <w:sz w:val="28"/>
          <w:szCs w:val="28"/>
        </w:rPr>
        <w:t>я “Історичне релігієзнавство”.</w:t>
      </w:r>
      <w:r w:rsidRPr="00D12C3B">
        <w:rPr>
          <w:rFonts w:ascii="Times New Roman" w:hAnsi="Times New Roman" w:cs="Times New Roman"/>
          <w:color w:val="000000" w:themeColor="text1"/>
          <w:sz w:val="28"/>
          <w:szCs w:val="28"/>
        </w:rPr>
        <w:t xml:space="preserve"> Львів, 2003. Випуск 3. </w:t>
      </w:r>
      <w:r w:rsidR="00695246" w:rsidRPr="00D12C3B">
        <w:rPr>
          <w:rFonts w:ascii="Times New Roman" w:hAnsi="Times New Roman" w:cs="Times New Roman"/>
          <w:color w:val="000000" w:themeColor="text1"/>
          <w:sz w:val="28"/>
          <w:szCs w:val="28"/>
        </w:rPr>
        <w:t>С. 119</w:t>
      </w:r>
      <w:r w:rsidR="00D12C3B" w:rsidRPr="00D12C3B">
        <w:rPr>
          <w:rFonts w:ascii="Times New Roman" w:hAnsi="Times New Roman" w:cs="Times New Roman"/>
          <w:color w:val="000000" w:themeColor="text1"/>
          <w:sz w:val="28"/>
          <w:szCs w:val="28"/>
        </w:rPr>
        <w:t>–</w:t>
      </w:r>
      <w:r w:rsidR="00695246" w:rsidRPr="00D12C3B">
        <w:rPr>
          <w:rFonts w:ascii="Times New Roman" w:hAnsi="Times New Roman" w:cs="Times New Roman"/>
          <w:color w:val="000000" w:themeColor="text1"/>
          <w:sz w:val="28"/>
          <w:szCs w:val="28"/>
        </w:rPr>
        <w:t>131.</w:t>
      </w:r>
    </w:p>
    <w:p w:rsidR="00ED4685" w:rsidRPr="00D12C3B" w:rsidRDefault="00C152B5" w:rsidP="00D12C3B">
      <w:pPr>
        <w:pStyle w:val="a4"/>
        <w:numPr>
          <w:ilvl w:val="0"/>
          <w:numId w:val="4"/>
        </w:numPr>
        <w:spacing w:line="360" w:lineRule="auto"/>
        <w:ind w:left="0" w:firstLine="0"/>
        <w:jc w:val="both"/>
        <w:rPr>
          <w:rFonts w:ascii="Times New Roman" w:hAnsi="Times New Roman" w:cs="Times New Roman"/>
          <w:color w:val="000000" w:themeColor="text1"/>
          <w:sz w:val="28"/>
          <w:szCs w:val="28"/>
        </w:rPr>
      </w:pPr>
      <w:hyperlink r:id="rId12" w:tooltip="Пошук за автором" w:history="1">
        <w:r w:rsidR="00ED4685" w:rsidRPr="00D12C3B">
          <w:rPr>
            <w:rFonts w:ascii="Times New Roman" w:hAnsi="Times New Roman" w:cs="Times New Roman"/>
            <w:color w:val="000000" w:themeColor="text1"/>
            <w:sz w:val="28"/>
            <w:szCs w:val="28"/>
          </w:rPr>
          <w:t>Недавня</w:t>
        </w:r>
        <w:r w:rsidR="00695246" w:rsidRPr="00D12C3B">
          <w:rPr>
            <w:rFonts w:ascii="Times New Roman" w:hAnsi="Times New Roman" w:cs="Times New Roman"/>
            <w:color w:val="000000" w:themeColor="text1"/>
            <w:sz w:val="28"/>
            <w:szCs w:val="28"/>
          </w:rPr>
          <w:t> </w:t>
        </w:r>
        <w:r w:rsidR="00ED4685" w:rsidRPr="00D12C3B">
          <w:rPr>
            <w:rFonts w:ascii="Times New Roman" w:hAnsi="Times New Roman" w:cs="Times New Roman"/>
            <w:color w:val="000000" w:themeColor="text1"/>
            <w:sz w:val="28"/>
            <w:szCs w:val="28"/>
          </w:rPr>
          <w:t>О.</w:t>
        </w:r>
      </w:hyperlink>
      <w:r w:rsidR="00695246" w:rsidRPr="00D12C3B">
        <w:rPr>
          <w:rFonts w:ascii="Times New Roman" w:hAnsi="Times New Roman" w:cs="Times New Roman"/>
          <w:color w:val="000000" w:themeColor="text1"/>
          <w:sz w:val="28"/>
          <w:szCs w:val="28"/>
        </w:rPr>
        <w:t xml:space="preserve"> </w:t>
      </w:r>
      <w:r w:rsidR="00ED4685" w:rsidRPr="00D12C3B">
        <w:rPr>
          <w:rFonts w:ascii="Times New Roman" w:hAnsi="Times New Roman" w:cs="Times New Roman"/>
          <w:bCs/>
          <w:color w:val="000000" w:themeColor="text1"/>
          <w:sz w:val="28"/>
          <w:szCs w:val="28"/>
        </w:rPr>
        <w:t>Римо-католицизм у контексті релігійних шукань українців</w:t>
      </w:r>
      <w:r w:rsidR="00224D67" w:rsidRPr="00D12C3B">
        <w:rPr>
          <w:rFonts w:ascii="Times New Roman" w:hAnsi="Times New Roman" w:cs="Times New Roman"/>
          <w:bCs/>
          <w:color w:val="000000" w:themeColor="text1"/>
          <w:sz w:val="28"/>
          <w:szCs w:val="28"/>
        </w:rPr>
        <w:t>.</w:t>
      </w:r>
      <w:r w:rsidR="00695246" w:rsidRPr="00D12C3B">
        <w:rPr>
          <w:rFonts w:ascii="Times New Roman" w:hAnsi="Times New Roman" w:cs="Times New Roman"/>
          <w:color w:val="000000" w:themeColor="text1"/>
          <w:sz w:val="28"/>
          <w:szCs w:val="28"/>
        </w:rPr>
        <w:t xml:space="preserve"> </w:t>
      </w:r>
      <w:hyperlink r:id="rId13" w:tooltip="Періодичне видання" w:history="1">
        <w:r w:rsidR="00ED4685" w:rsidRPr="00D12C3B">
          <w:rPr>
            <w:rFonts w:ascii="Times New Roman" w:hAnsi="Times New Roman" w:cs="Times New Roman"/>
            <w:i/>
            <w:color w:val="000000" w:themeColor="text1"/>
            <w:sz w:val="28"/>
            <w:szCs w:val="28"/>
          </w:rPr>
          <w:t>Вісник Національної академії наук України</w:t>
        </w:r>
      </w:hyperlink>
      <w:r w:rsidR="00695246" w:rsidRPr="00D12C3B">
        <w:rPr>
          <w:rFonts w:ascii="Times New Roman" w:hAnsi="Times New Roman" w:cs="Times New Roman"/>
          <w:i/>
          <w:color w:val="000000" w:themeColor="text1"/>
          <w:sz w:val="28"/>
          <w:szCs w:val="28"/>
        </w:rPr>
        <w:t>.</w:t>
      </w:r>
      <w:r w:rsidR="00695246" w:rsidRPr="00D12C3B">
        <w:rPr>
          <w:rFonts w:ascii="Times New Roman" w:hAnsi="Times New Roman" w:cs="Times New Roman"/>
          <w:color w:val="000000" w:themeColor="text1"/>
          <w:sz w:val="28"/>
          <w:szCs w:val="28"/>
        </w:rPr>
        <w:t xml:space="preserve"> 2001. № 4. С. </w:t>
      </w:r>
      <w:r w:rsidR="00ED4685" w:rsidRPr="00D12C3B">
        <w:rPr>
          <w:rFonts w:ascii="Times New Roman" w:hAnsi="Times New Roman" w:cs="Times New Roman"/>
          <w:color w:val="000000" w:themeColor="text1"/>
          <w:sz w:val="28"/>
          <w:szCs w:val="28"/>
        </w:rPr>
        <w:t>46-55.</w:t>
      </w:r>
      <w:r w:rsidR="0007285F" w:rsidRPr="00D12C3B">
        <w:rPr>
          <w:rFonts w:ascii="Times New Roman" w:hAnsi="Times New Roman" w:cs="Times New Roman"/>
          <w:color w:val="000000" w:themeColor="text1"/>
          <w:sz w:val="28"/>
          <w:szCs w:val="28"/>
        </w:rPr>
        <w:t xml:space="preserve"> </w:t>
      </w:r>
      <w:r w:rsidR="00695246" w:rsidRPr="00D12C3B">
        <w:rPr>
          <w:rFonts w:ascii="Times New Roman" w:hAnsi="Times New Roman" w:cs="Times New Roman"/>
          <w:color w:val="000000" w:themeColor="text1"/>
          <w:sz w:val="28"/>
          <w:szCs w:val="28"/>
        </w:rPr>
        <w:t>[Електронний ресурс]</w:t>
      </w:r>
      <w:r w:rsidR="0007285F" w:rsidRPr="00D12C3B">
        <w:rPr>
          <w:rFonts w:ascii="Times New Roman" w:hAnsi="Times New Roman" w:cs="Times New Roman"/>
          <w:color w:val="000000" w:themeColor="text1"/>
          <w:sz w:val="28"/>
          <w:szCs w:val="28"/>
        </w:rPr>
        <w:t xml:space="preserve"> –</w:t>
      </w:r>
      <w:r w:rsidR="00695246" w:rsidRPr="00D12C3B">
        <w:rPr>
          <w:rFonts w:ascii="Times New Roman" w:hAnsi="Times New Roman" w:cs="Times New Roman"/>
          <w:color w:val="000000" w:themeColor="text1"/>
          <w:sz w:val="28"/>
          <w:szCs w:val="28"/>
        </w:rPr>
        <w:t xml:space="preserve"> </w:t>
      </w:r>
      <w:r w:rsidR="00ED4685" w:rsidRPr="00D12C3B">
        <w:rPr>
          <w:rFonts w:ascii="Times New Roman" w:hAnsi="Times New Roman" w:cs="Times New Roman"/>
          <w:color w:val="000000" w:themeColor="text1"/>
          <w:sz w:val="28"/>
          <w:szCs w:val="28"/>
        </w:rPr>
        <w:t>Режим доступу:</w:t>
      </w:r>
      <w:r w:rsidR="00695246" w:rsidRPr="00D12C3B">
        <w:rPr>
          <w:rFonts w:ascii="Times New Roman" w:hAnsi="Times New Roman" w:cs="Times New Roman"/>
          <w:color w:val="000000" w:themeColor="text1"/>
          <w:sz w:val="28"/>
          <w:szCs w:val="28"/>
        </w:rPr>
        <w:t xml:space="preserve"> </w:t>
      </w:r>
      <w:hyperlink r:id="rId14" w:history="1">
        <w:r w:rsidR="00ED4685" w:rsidRPr="00D12C3B">
          <w:rPr>
            <w:rStyle w:val="ac"/>
            <w:rFonts w:ascii="Times New Roman" w:hAnsi="Times New Roman" w:cs="Times New Roman"/>
            <w:color w:val="000000" w:themeColor="text1"/>
            <w:sz w:val="28"/>
            <w:szCs w:val="28"/>
            <w:u w:val="none"/>
          </w:rPr>
          <w:t>http://nbuv.gov.ua/UJRN/vnanu_2001_4_8</w:t>
        </w:r>
      </w:hyperlink>
    </w:p>
    <w:p w:rsidR="00ED4685" w:rsidRPr="00D12C3B" w:rsidRDefault="00695246" w:rsidP="00D12C3B">
      <w:pPr>
        <w:pStyle w:val="a3"/>
        <w:numPr>
          <w:ilvl w:val="0"/>
          <w:numId w:val="4"/>
        </w:numPr>
        <w:spacing w:before="0" w:beforeAutospacing="0" w:after="0" w:afterAutospacing="0" w:line="360" w:lineRule="auto"/>
        <w:ind w:left="0" w:hanging="74"/>
        <w:jc w:val="both"/>
        <w:rPr>
          <w:rFonts w:eastAsiaTheme="minorHAnsi"/>
          <w:color w:val="000000" w:themeColor="text1"/>
          <w:sz w:val="28"/>
          <w:szCs w:val="28"/>
          <w:lang w:eastAsia="en-US"/>
        </w:rPr>
      </w:pPr>
      <w:r w:rsidRPr="00D12C3B">
        <w:rPr>
          <w:rFonts w:eastAsiaTheme="minorHAnsi"/>
          <w:color w:val="000000" w:themeColor="text1"/>
          <w:sz w:val="28"/>
          <w:szCs w:val="28"/>
          <w:lang w:eastAsia="en-US"/>
        </w:rPr>
        <w:t>Сінкевич </w:t>
      </w:r>
      <w:r w:rsidR="00ED4685" w:rsidRPr="00D12C3B">
        <w:rPr>
          <w:rFonts w:eastAsiaTheme="minorHAnsi"/>
          <w:color w:val="000000" w:themeColor="text1"/>
          <w:sz w:val="28"/>
          <w:szCs w:val="28"/>
          <w:lang w:eastAsia="en-US"/>
        </w:rPr>
        <w:t>Н. Фундації домініканських монастирів на Волині в кінці XV</w:t>
      </w:r>
      <w:r w:rsidR="00224D67" w:rsidRPr="00D12C3B">
        <w:rPr>
          <w:rFonts w:eastAsiaTheme="minorHAnsi"/>
          <w:color w:val="000000" w:themeColor="text1"/>
          <w:sz w:val="28"/>
          <w:szCs w:val="28"/>
          <w:lang w:eastAsia="en-US"/>
        </w:rPr>
        <w:t xml:space="preserve">I – першій половині XVII ст. </w:t>
      </w:r>
      <w:r w:rsidR="00ED4685" w:rsidRPr="00D12C3B">
        <w:rPr>
          <w:rFonts w:eastAsiaTheme="minorHAnsi"/>
          <w:i/>
          <w:color w:val="000000" w:themeColor="text1"/>
          <w:sz w:val="28"/>
          <w:szCs w:val="28"/>
          <w:lang w:eastAsia="en-US"/>
        </w:rPr>
        <w:t>Український історичний збірник 2003</w:t>
      </w:r>
      <w:r w:rsidR="00ED4685" w:rsidRPr="00D12C3B">
        <w:rPr>
          <w:rFonts w:eastAsiaTheme="minorHAnsi"/>
          <w:color w:val="000000" w:themeColor="text1"/>
          <w:sz w:val="28"/>
          <w:szCs w:val="28"/>
          <w:lang w:eastAsia="en-US"/>
        </w:rPr>
        <w:t xml:space="preserve">. Випуск 6. К., Інститут </w:t>
      </w:r>
      <w:r w:rsidRPr="00D12C3B">
        <w:rPr>
          <w:rFonts w:eastAsiaTheme="minorHAnsi"/>
          <w:color w:val="000000" w:themeColor="text1"/>
          <w:sz w:val="28"/>
          <w:szCs w:val="28"/>
          <w:lang w:eastAsia="en-US"/>
        </w:rPr>
        <w:t>історії НАН України, 2004.</w:t>
      </w:r>
      <w:r w:rsidR="0007285F" w:rsidRPr="00D12C3B">
        <w:rPr>
          <w:rFonts w:eastAsiaTheme="minorHAnsi"/>
          <w:color w:val="000000" w:themeColor="text1"/>
          <w:sz w:val="28"/>
          <w:szCs w:val="28"/>
          <w:lang w:eastAsia="en-US"/>
        </w:rPr>
        <w:t xml:space="preserve"> </w:t>
      </w:r>
      <w:r w:rsidRPr="00D12C3B">
        <w:rPr>
          <w:rFonts w:eastAsiaTheme="minorHAnsi"/>
          <w:color w:val="000000" w:themeColor="text1"/>
          <w:sz w:val="28"/>
          <w:szCs w:val="28"/>
          <w:lang w:eastAsia="en-US"/>
        </w:rPr>
        <w:t>С. </w:t>
      </w:r>
      <w:r w:rsidR="00ED4685" w:rsidRPr="00D12C3B">
        <w:rPr>
          <w:rFonts w:eastAsiaTheme="minorHAnsi"/>
          <w:color w:val="000000" w:themeColor="text1"/>
          <w:sz w:val="28"/>
          <w:szCs w:val="28"/>
          <w:lang w:eastAsia="en-US"/>
        </w:rPr>
        <w:t>47-70.</w:t>
      </w:r>
    </w:p>
    <w:p w:rsidR="00ED4685" w:rsidRPr="00D12C3B" w:rsidRDefault="00410588" w:rsidP="00D12C3B">
      <w:pPr>
        <w:pStyle w:val="a3"/>
        <w:numPr>
          <w:ilvl w:val="0"/>
          <w:numId w:val="4"/>
        </w:numPr>
        <w:spacing w:before="0" w:beforeAutospacing="0" w:after="0" w:afterAutospacing="0" w:line="360" w:lineRule="auto"/>
        <w:ind w:left="0" w:hanging="76"/>
        <w:jc w:val="both"/>
        <w:rPr>
          <w:rStyle w:val="aa"/>
          <w:color w:val="000000" w:themeColor="text1"/>
          <w:sz w:val="28"/>
          <w:szCs w:val="28"/>
        </w:rPr>
      </w:pPr>
      <w:r w:rsidRPr="00D12C3B">
        <w:rPr>
          <w:rFonts w:eastAsiaTheme="minorHAnsi"/>
          <w:color w:val="000000" w:themeColor="text1"/>
          <w:sz w:val="28"/>
          <w:szCs w:val="28"/>
          <w:lang w:eastAsia="en-US"/>
        </w:rPr>
        <w:t xml:space="preserve"> </w:t>
      </w:r>
      <w:r w:rsidR="00695246" w:rsidRPr="00D12C3B">
        <w:rPr>
          <w:color w:val="000000" w:themeColor="text1"/>
          <w:sz w:val="28"/>
          <w:szCs w:val="28"/>
        </w:rPr>
        <w:t>Урсу </w:t>
      </w:r>
      <w:r w:rsidR="00ED4685" w:rsidRPr="00D12C3B">
        <w:rPr>
          <w:color w:val="000000" w:themeColor="text1"/>
          <w:sz w:val="28"/>
          <w:szCs w:val="28"/>
        </w:rPr>
        <w:t>Н. Мистецька спадщина домініканського ордену на території України XVII-XIX ст. Кам’янець-П</w:t>
      </w:r>
      <w:r w:rsidR="00695246" w:rsidRPr="00D12C3B">
        <w:rPr>
          <w:color w:val="000000" w:themeColor="text1"/>
          <w:sz w:val="28"/>
          <w:szCs w:val="28"/>
        </w:rPr>
        <w:t>одільський: Абетка, 2006. 372 </w:t>
      </w:r>
      <w:r w:rsidR="00ED4685" w:rsidRPr="00D12C3B">
        <w:rPr>
          <w:color w:val="000000" w:themeColor="text1"/>
          <w:sz w:val="28"/>
          <w:szCs w:val="28"/>
        </w:rPr>
        <w:t>с.</w:t>
      </w:r>
    </w:p>
    <w:p w:rsidR="00ED4685" w:rsidRPr="00D12C3B" w:rsidRDefault="00695246" w:rsidP="00D12C3B">
      <w:pPr>
        <w:pStyle w:val="a3"/>
        <w:numPr>
          <w:ilvl w:val="0"/>
          <w:numId w:val="4"/>
        </w:numPr>
        <w:spacing w:before="0" w:beforeAutospacing="0" w:after="0" w:afterAutospacing="0" w:line="360" w:lineRule="auto"/>
        <w:ind w:left="0" w:hanging="76"/>
        <w:jc w:val="both"/>
        <w:rPr>
          <w:rStyle w:val="aa"/>
          <w:color w:val="000000" w:themeColor="text1"/>
          <w:sz w:val="28"/>
          <w:szCs w:val="28"/>
        </w:rPr>
      </w:pPr>
      <w:r w:rsidRPr="00D12C3B">
        <w:rPr>
          <w:iCs/>
          <w:color w:val="000000" w:themeColor="text1"/>
          <w:sz w:val="28"/>
          <w:szCs w:val="28"/>
        </w:rPr>
        <w:t>Царик М., Шевчук </w:t>
      </w:r>
      <w:r w:rsidR="00ED4685" w:rsidRPr="00D12C3B">
        <w:rPr>
          <w:iCs/>
          <w:color w:val="000000" w:themeColor="text1"/>
          <w:sz w:val="28"/>
          <w:szCs w:val="28"/>
        </w:rPr>
        <w:t xml:space="preserve">В. </w:t>
      </w:r>
      <w:r w:rsidR="00410588" w:rsidRPr="00D12C3B">
        <w:rPr>
          <w:iCs/>
          <w:color w:val="000000" w:themeColor="text1"/>
          <w:sz w:val="28"/>
          <w:szCs w:val="28"/>
        </w:rPr>
        <w:t>(</w:t>
      </w:r>
      <w:r w:rsidR="00ED4685" w:rsidRPr="00D12C3B">
        <w:rPr>
          <w:iCs/>
          <w:color w:val="000000" w:themeColor="text1"/>
          <w:sz w:val="28"/>
          <w:szCs w:val="28"/>
        </w:rPr>
        <w:t>єпископ Матфей</w:t>
      </w:r>
      <w:r w:rsidR="00410588" w:rsidRPr="00D12C3B">
        <w:rPr>
          <w:iCs/>
          <w:color w:val="000000" w:themeColor="text1"/>
          <w:sz w:val="28"/>
          <w:szCs w:val="28"/>
        </w:rPr>
        <w:t>)</w:t>
      </w:r>
      <w:r w:rsidR="00ED4685" w:rsidRPr="00D12C3B">
        <w:rPr>
          <w:iCs/>
          <w:color w:val="000000" w:themeColor="text1"/>
          <w:sz w:val="28"/>
          <w:szCs w:val="28"/>
        </w:rPr>
        <w:t>.</w:t>
      </w:r>
      <w:r w:rsidR="00ED4685" w:rsidRPr="00D12C3B">
        <w:rPr>
          <w:i/>
          <w:iCs/>
          <w:color w:val="000000" w:themeColor="text1"/>
          <w:sz w:val="28"/>
          <w:szCs w:val="28"/>
        </w:rPr>
        <w:t xml:space="preserve"> </w:t>
      </w:r>
      <w:r w:rsidR="00ED4685" w:rsidRPr="00D12C3B">
        <w:rPr>
          <w:color w:val="000000" w:themeColor="text1"/>
          <w:sz w:val="28"/>
          <w:szCs w:val="28"/>
        </w:rPr>
        <w:t>Чернечі ордени Католицької Церкв</w:t>
      </w:r>
      <w:r w:rsidR="00224D67" w:rsidRPr="00D12C3B">
        <w:rPr>
          <w:color w:val="000000" w:themeColor="text1"/>
          <w:sz w:val="28"/>
          <w:szCs w:val="28"/>
        </w:rPr>
        <w:t xml:space="preserve">и та їх діяльність в Україні. </w:t>
      </w:r>
      <w:r w:rsidR="00ED4685" w:rsidRPr="00D12C3B">
        <w:rPr>
          <w:i/>
          <w:color w:val="000000" w:themeColor="text1"/>
          <w:sz w:val="28"/>
          <w:szCs w:val="28"/>
        </w:rPr>
        <w:t>Волинський Благовісник: богословсько-історичний науковий журнал Волинської Православної Богословської Академії Української Православної Церкви Київського Патріархату</w:t>
      </w:r>
      <w:r w:rsidR="00224D67" w:rsidRPr="00D12C3B">
        <w:rPr>
          <w:i/>
          <w:color w:val="000000" w:themeColor="text1"/>
          <w:sz w:val="28"/>
          <w:szCs w:val="28"/>
        </w:rPr>
        <w:t>.</w:t>
      </w:r>
      <w:r w:rsidR="00224D67" w:rsidRPr="00D12C3B">
        <w:rPr>
          <w:color w:val="000000" w:themeColor="text1"/>
          <w:sz w:val="28"/>
          <w:szCs w:val="28"/>
        </w:rPr>
        <w:t xml:space="preserve"> Р</w:t>
      </w:r>
      <w:r w:rsidR="00ED4685" w:rsidRPr="00D12C3B">
        <w:rPr>
          <w:color w:val="000000" w:themeColor="text1"/>
          <w:sz w:val="28"/>
          <w:szCs w:val="28"/>
        </w:rPr>
        <w:t>ед.кол.: протоієрей В</w:t>
      </w:r>
      <w:r w:rsidR="00410588" w:rsidRPr="00D12C3B">
        <w:rPr>
          <w:color w:val="000000" w:themeColor="text1"/>
          <w:sz w:val="28"/>
          <w:szCs w:val="28"/>
        </w:rPr>
        <w:t>.</w:t>
      </w:r>
      <w:r w:rsidRPr="00D12C3B">
        <w:rPr>
          <w:color w:val="000000" w:themeColor="text1"/>
          <w:sz w:val="28"/>
          <w:szCs w:val="28"/>
        </w:rPr>
        <w:t> </w:t>
      </w:r>
      <w:r w:rsidR="00ED4685" w:rsidRPr="00D12C3B">
        <w:rPr>
          <w:color w:val="000000" w:themeColor="text1"/>
          <w:sz w:val="28"/>
          <w:szCs w:val="28"/>
        </w:rPr>
        <w:t>Вакін (голов. ред.) [та ін.]. Луцьк: Видавництво Волинської православної богословської ак</w:t>
      </w:r>
      <w:r w:rsidRPr="00D12C3B">
        <w:rPr>
          <w:color w:val="000000" w:themeColor="text1"/>
          <w:sz w:val="28"/>
          <w:szCs w:val="28"/>
        </w:rPr>
        <w:t>адемії ЕІК'П^</w:t>
      </w:r>
      <w:r w:rsidR="0007285F" w:rsidRPr="00D12C3B">
        <w:rPr>
          <w:color w:val="000000" w:themeColor="text1"/>
          <w:sz w:val="28"/>
          <w:szCs w:val="28"/>
        </w:rPr>
        <w:t>.</w:t>
      </w:r>
      <w:r w:rsidRPr="00D12C3B">
        <w:rPr>
          <w:color w:val="000000" w:themeColor="text1"/>
          <w:sz w:val="28"/>
          <w:szCs w:val="28"/>
        </w:rPr>
        <w:t xml:space="preserve"> 2016. №4. 352 </w:t>
      </w:r>
      <w:r w:rsidR="00ED4685" w:rsidRPr="00D12C3B">
        <w:rPr>
          <w:color w:val="000000" w:themeColor="text1"/>
          <w:sz w:val="28"/>
          <w:szCs w:val="28"/>
        </w:rPr>
        <w:t>с.</w:t>
      </w:r>
    </w:p>
    <w:p w:rsidR="00ED4685" w:rsidRPr="00D12C3B" w:rsidRDefault="00224D67"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 xml:space="preserve">Чорний М. Вибрані праці. </w:t>
      </w:r>
      <w:r w:rsidR="00ED4685" w:rsidRPr="00D12C3B">
        <w:rPr>
          <w:rFonts w:ascii="Times New Roman" w:hAnsi="Times New Roman" w:cs="Times New Roman"/>
          <w:color w:val="000000" w:themeColor="text1"/>
          <w:sz w:val="28"/>
          <w:szCs w:val="28"/>
        </w:rPr>
        <w:t>Львів</w:t>
      </w:r>
      <w:r w:rsidR="00695246" w:rsidRPr="00D12C3B">
        <w:rPr>
          <w:rFonts w:ascii="Times New Roman" w:hAnsi="Times New Roman" w:cs="Times New Roman"/>
          <w:color w:val="000000" w:themeColor="text1"/>
          <w:sz w:val="28"/>
          <w:szCs w:val="28"/>
        </w:rPr>
        <w:t>: ЛНУ ім. І. </w:t>
      </w:r>
      <w:r w:rsidR="00ED4685" w:rsidRPr="00D12C3B">
        <w:rPr>
          <w:rFonts w:ascii="Times New Roman" w:hAnsi="Times New Roman" w:cs="Times New Roman"/>
          <w:color w:val="000000" w:themeColor="text1"/>
          <w:sz w:val="28"/>
          <w:szCs w:val="28"/>
        </w:rPr>
        <w:t>Ф</w:t>
      </w:r>
      <w:r w:rsidR="00695246" w:rsidRPr="00D12C3B">
        <w:rPr>
          <w:rFonts w:ascii="Times New Roman" w:hAnsi="Times New Roman" w:cs="Times New Roman"/>
          <w:color w:val="000000" w:themeColor="text1"/>
          <w:sz w:val="28"/>
          <w:szCs w:val="28"/>
        </w:rPr>
        <w:t>ранка, Ін-т українознавства ім. </w:t>
      </w:r>
      <w:r w:rsidR="00ED4685" w:rsidRPr="00D12C3B">
        <w:rPr>
          <w:rFonts w:ascii="Times New Roman" w:hAnsi="Times New Roman" w:cs="Times New Roman"/>
          <w:color w:val="000000" w:themeColor="text1"/>
          <w:sz w:val="28"/>
          <w:szCs w:val="28"/>
        </w:rPr>
        <w:t>І. </w:t>
      </w:r>
      <w:r w:rsidR="00695246" w:rsidRPr="00D12C3B">
        <w:rPr>
          <w:rFonts w:ascii="Times New Roman" w:hAnsi="Times New Roman" w:cs="Times New Roman"/>
          <w:color w:val="000000" w:themeColor="text1"/>
          <w:sz w:val="28"/>
          <w:szCs w:val="28"/>
        </w:rPr>
        <w:t>Крип’якевича НАН України, 2015.</w:t>
      </w:r>
      <w:r w:rsidR="00ED4685" w:rsidRPr="00D12C3B">
        <w:rPr>
          <w:rFonts w:ascii="Times New Roman" w:hAnsi="Times New Roman" w:cs="Times New Roman"/>
          <w:color w:val="000000" w:themeColor="text1"/>
          <w:sz w:val="28"/>
          <w:szCs w:val="28"/>
        </w:rPr>
        <w:t xml:space="preserve"> 272 с.</w:t>
      </w:r>
    </w:p>
    <w:p w:rsidR="00ED4685" w:rsidRPr="00D12C3B" w:rsidRDefault="00695246" w:rsidP="00D12C3B">
      <w:pPr>
        <w:pStyle w:val="a3"/>
        <w:numPr>
          <w:ilvl w:val="0"/>
          <w:numId w:val="4"/>
        </w:numPr>
        <w:spacing w:before="0" w:beforeAutospacing="0" w:after="0" w:afterAutospacing="0" w:line="360" w:lineRule="auto"/>
        <w:ind w:left="0" w:hanging="76"/>
        <w:jc w:val="both"/>
        <w:rPr>
          <w:rStyle w:val="aa"/>
          <w:color w:val="000000" w:themeColor="text1"/>
          <w:sz w:val="28"/>
          <w:szCs w:val="28"/>
        </w:rPr>
      </w:pPr>
      <w:r w:rsidRPr="00D12C3B">
        <w:rPr>
          <w:color w:val="000000" w:themeColor="text1"/>
          <w:sz w:val="28"/>
          <w:szCs w:val="28"/>
        </w:rPr>
        <w:t>Шевченко </w:t>
      </w:r>
      <w:r w:rsidR="00ED4685" w:rsidRPr="00D12C3B">
        <w:rPr>
          <w:color w:val="000000" w:themeColor="text1"/>
          <w:sz w:val="28"/>
          <w:szCs w:val="28"/>
        </w:rPr>
        <w:t>І. Україна між Сходом і Заходом. Нариси з історії культу</w:t>
      </w:r>
      <w:r w:rsidR="00224D67" w:rsidRPr="00D12C3B">
        <w:rPr>
          <w:color w:val="000000" w:themeColor="text1"/>
          <w:sz w:val="28"/>
          <w:szCs w:val="28"/>
        </w:rPr>
        <w:t>ри до початку XVIII століття. А</w:t>
      </w:r>
      <w:r w:rsidR="00ED4685" w:rsidRPr="00D12C3B">
        <w:rPr>
          <w:color w:val="000000" w:themeColor="text1"/>
          <w:sz w:val="28"/>
          <w:szCs w:val="28"/>
        </w:rPr>
        <w:t>вторизований переклад з англійської М</w:t>
      </w:r>
      <w:r w:rsidR="00410588" w:rsidRPr="00D12C3B">
        <w:rPr>
          <w:color w:val="000000" w:themeColor="text1"/>
          <w:sz w:val="28"/>
          <w:szCs w:val="28"/>
        </w:rPr>
        <w:t>.</w:t>
      </w:r>
      <w:r w:rsidRPr="00D12C3B">
        <w:rPr>
          <w:color w:val="000000" w:themeColor="text1"/>
          <w:sz w:val="28"/>
          <w:szCs w:val="28"/>
        </w:rPr>
        <w:t> </w:t>
      </w:r>
      <w:r w:rsidR="0007285F" w:rsidRPr="00D12C3B">
        <w:rPr>
          <w:color w:val="000000" w:themeColor="text1"/>
          <w:sz w:val="28"/>
          <w:szCs w:val="28"/>
        </w:rPr>
        <w:t>Габлевич, під ред.</w:t>
      </w:r>
      <w:r w:rsidR="00ED4685" w:rsidRPr="00D12C3B">
        <w:rPr>
          <w:color w:val="000000" w:themeColor="text1"/>
          <w:sz w:val="28"/>
          <w:szCs w:val="28"/>
        </w:rPr>
        <w:t xml:space="preserve"> А</w:t>
      </w:r>
      <w:r w:rsidR="00410588" w:rsidRPr="00D12C3B">
        <w:rPr>
          <w:color w:val="000000" w:themeColor="text1"/>
          <w:sz w:val="28"/>
          <w:szCs w:val="28"/>
        </w:rPr>
        <w:t>.</w:t>
      </w:r>
      <w:r w:rsidRPr="00D12C3B">
        <w:rPr>
          <w:color w:val="000000" w:themeColor="text1"/>
          <w:sz w:val="28"/>
          <w:szCs w:val="28"/>
        </w:rPr>
        <w:t> </w:t>
      </w:r>
      <w:r w:rsidR="00ED4685" w:rsidRPr="00D12C3B">
        <w:rPr>
          <w:color w:val="000000" w:themeColor="text1"/>
          <w:sz w:val="28"/>
          <w:szCs w:val="28"/>
        </w:rPr>
        <w:t>Ясіновського. Львів: Інститу Історії Церкви Львівської Богословської Академії, 2001.</w:t>
      </w:r>
      <w:r w:rsidRPr="00D12C3B">
        <w:rPr>
          <w:color w:val="000000" w:themeColor="text1"/>
          <w:sz w:val="28"/>
          <w:szCs w:val="28"/>
        </w:rPr>
        <w:t xml:space="preserve"> 250 </w:t>
      </w:r>
      <w:r w:rsidR="00ED4685" w:rsidRPr="00D12C3B">
        <w:rPr>
          <w:color w:val="000000" w:themeColor="text1"/>
          <w:sz w:val="28"/>
          <w:szCs w:val="28"/>
        </w:rPr>
        <w:t>с</w:t>
      </w:r>
    </w:p>
    <w:p w:rsidR="00ED4685" w:rsidRPr="00D12C3B" w:rsidRDefault="00695246"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Шевченко-Савчинська </w:t>
      </w:r>
      <w:r w:rsidR="00ED4685" w:rsidRPr="00D12C3B">
        <w:rPr>
          <w:rFonts w:ascii="Times New Roman" w:hAnsi="Times New Roman" w:cs="Times New Roman"/>
          <w:color w:val="000000" w:themeColor="text1"/>
          <w:sz w:val="28"/>
          <w:szCs w:val="28"/>
        </w:rPr>
        <w:t>Л. Латиномовна українська література. Загальний огляд</w:t>
      </w:r>
      <w:r w:rsidR="00224D6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К.: Медієвіст, 2013. 218 </w:t>
      </w:r>
      <w:r w:rsidR="00ED4685" w:rsidRPr="00D12C3B">
        <w:rPr>
          <w:rFonts w:ascii="Times New Roman" w:hAnsi="Times New Roman" w:cs="Times New Roman"/>
          <w:color w:val="000000" w:themeColor="text1"/>
          <w:sz w:val="28"/>
          <w:szCs w:val="28"/>
        </w:rPr>
        <w:t>с.</w:t>
      </w:r>
    </w:p>
    <w:p w:rsidR="00ED4685" w:rsidRPr="00D12C3B" w:rsidRDefault="00695246"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color w:val="000000" w:themeColor="text1"/>
          <w:sz w:val="28"/>
          <w:szCs w:val="28"/>
        </w:rPr>
        <w:t>Шевчук </w:t>
      </w:r>
      <w:r w:rsidR="00ED4685" w:rsidRPr="00D12C3B">
        <w:rPr>
          <w:rFonts w:ascii="Times New Roman" w:hAnsi="Times New Roman" w:cs="Times New Roman"/>
          <w:color w:val="000000" w:themeColor="text1"/>
          <w:sz w:val="28"/>
          <w:szCs w:val="28"/>
        </w:rPr>
        <w:t>В. Дорога в тисячу років. К.:</w:t>
      </w:r>
      <w:r w:rsidR="0007285F" w:rsidRPr="00D12C3B">
        <w:rPr>
          <w:rFonts w:ascii="Times New Roman" w:hAnsi="Times New Roman" w:cs="Times New Roman"/>
          <w:color w:val="000000" w:themeColor="text1"/>
          <w:sz w:val="28"/>
          <w:szCs w:val="28"/>
        </w:rPr>
        <w:t xml:space="preserve"> </w:t>
      </w:r>
      <w:r w:rsidR="00ED4685" w:rsidRPr="00D12C3B">
        <w:rPr>
          <w:rFonts w:ascii="Times New Roman" w:hAnsi="Times New Roman" w:cs="Times New Roman"/>
          <w:color w:val="000000" w:themeColor="text1"/>
          <w:sz w:val="28"/>
          <w:szCs w:val="28"/>
        </w:rPr>
        <w:t>Радянський пис</w:t>
      </w:r>
      <w:r w:rsidR="00410588" w:rsidRPr="00D12C3B">
        <w:rPr>
          <w:rFonts w:ascii="Times New Roman" w:hAnsi="Times New Roman" w:cs="Times New Roman"/>
          <w:color w:val="000000" w:themeColor="text1"/>
          <w:sz w:val="28"/>
          <w:szCs w:val="28"/>
        </w:rPr>
        <w:t>ь</w:t>
      </w:r>
      <w:r w:rsidRPr="00D12C3B">
        <w:rPr>
          <w:rFonts w:ascii="Times New Roman" w:hAnsi="Times New Roman" w:cs="Times New Roman"/>
          <w:color w:val="000000" w:themeColor="text1"/>
          <w:sz w:val="28"/>
          <w:szCs w:val="28"/>
        </w:rPr>
        <w:t>менник, 1990.</w:t>
      </w:r>
      <w:r w:rsidR="0007285F"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411 </w:t>
      </w:r>
      <w:r w:rsidR="00ED4685" w:rsidRPr="00D12C3B">
        <w:rPr>
          <w:rFonts w:ascii="Times New Roman" w:hAnsi="Times New Roman" w:cs="Times New Roman"/>
          <w:color w:val="000000" w:themeColor="text1"/>
          <w:sz w:val="28"/>
          <w:szCs w:val="28"/>
        </w:rPr>
        <w:t>с.</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Barącz S. </w:t>
      </w:r>
      <w:r w:rsidRPr="00D12C3B">
        <w:rPr>
          <w:rFonts w:ascii="Times New Roman" w:hAnsi="Times New Roman" w:cs="Times New Roman"/>
          <w:color w:val="000000" w:themeColor="text1"/>
          <w:sz w:val="28"/>
          <w:szCs w:val="28"/>
        </w:rPr>
        <w:t>Rys dziejów zakonu Kaznodziejskiego w Polsce. Lwów: Ossolineum, 1861.360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Barącz S. </w:t>
      </w:r>
      <w:r w:rsidRPr="00D12C3B">
        <w:rPr>
          <w:rFonts w:ascii="Times New Roman" w:hAnsi="Times New Roman" w:cs="Times New Roman"/>
          <w:color w:val="000000" w:themeColor="text1"/>
          <w:sz w:val="28"/>
          <w:szCs w:val="28"/>
        </w:rPr>
        <w:t>Klasztor i kościoł dominikanów w Krakowie. Poznań: Księgarnia katolicka, 1888. 67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lastRenderedPageBreak/>
        <w:t xml:space="preserve">Bylina S. </w:t>
      </w:r>
      <w:r w:rsidRPr="00D12C3B">
        <w:rPr>
          <w:rFonts w:ascii="Times New Roman" w:hAnsi="Times New Roman" w:cs="Times New Roman"/>
          <w:color w:val="000000" w:themeColor="text1"/>
          <w:sz w:val="28"/>
          <w:szCs w:val="28"/>
        </w:rPr>
        <w:t>Wpływy Konrada Waldhausena na ziemiach polskich w drugej połowie XIV i piewszej polowie XV wieku.  Wrocław-Warszawa-Kraków: Ossolineum, 1966. 120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Chaloupecký V. </w:t>
      </w:r>
      <w:r w:rsidRPr="00D12C3B">
        <w:rPr>
          <w:rFonts w:ascii="Times New Roman" w:hAnsi="Times New Roman" w:cs="Times New Roman"/>
          <w:color w:val="000000" w:themeColor="text1"/>
          <w:sz w:val="28"/>
          <w:szCs w:val="28"/>
        </w:rPr>
        <w:t>Jan z Dražič, poslední biskup Pražsk</w:t>
      </w:r>
      <w:r w:rsidR="00224D67" w:rsidRPr="00D12C3B">
        <w:rPr>
          <w:rFonts w:ascii="Times New Roman" w:hAnsi="Times New Roman" w:cs="Times New Roman"/>
          <w:color w:val="000000" w:themeColor="text1"/>
          <w:sz w:val="28"/>
          <w:szCs w:val="28"/>
        </w:rPr>
        <w:t>ý.</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Časopis Společnosti přátel starožitností českých</w:t>
      </w:r>
      <w:r w:rsidRPr="00D12C3B">
        <w:rPr>
          <w:rFonts w:ascii="Times New Roman" w:hAnsi="Times New Roman" w:cs="Times New Roman"/>
          <w:color w:val="000000" w:themeColor="text1"/>
          <w:sz w:val="28"/>
          <w:szCs w:val="28"/>
        </w:rPr>
        <w:t>. 1908. №16. S.51–84, 133–163, 181–196.</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Czarciński I. </w:t>
      </w:r>
      <w:r w:rsidRPr="00D12C3B">
        <w:rPr>
          <w:rFonts w:ascii="Times New Roman" w:hAnsi="Times New Roman" w:cs="Times New Roman"/>
          <w:color w:val="000000" w:themeColor="text1"/>
          <w:sz w:val="28"/>
          <w:szCs w:val="28"/>
        </w:rPr>
        <w:t>Polityka Zakonu Krzyżackiego wobec korporacji religijnych i</w:t>
      </w:r>
      <w:r w:rsidRPr="00D12C3B">
        <w:rPr>
          <w:rFonts w:ascii="Times New Roman" w:hAnsi="Times New Roman" w:cs="Times New Roman"/>
          <w:color w:val="000000" w:themeColor="text1"/>
          <w:sz w:val="28"/>
          <w:szCs w:val="28"/>
        </w:rPr>
        <w:br/>
        <w:t>świeckich</w:t>
      </w:r>
      <w:r w:rsidR="00224D6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Zakon Krzyżacki a społeczeństwo państwa w Prusach.</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Roczniki Towarzystwa naukowego w Toruniu</w:t>
      </w:r>
      <w:r w:rsidRPr="00D12C3B">
        <w:rPr>
          <w:rFonts w:ascii="Times New Roman" w:hAnsi="Times New Roman" w:cs="Times New Roman"/>
          <w:color w:val="000000" w:themeColor="text1"/>
          <w:sz w:val="28"/>
          <w:szCs w:val="28"/>
        </w:rPr>
        <w:t>.  1995.  Rocznik 86.  Zesz 3.  S.110–122.</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Frind A. </w:t>
      </w:r>
      <w:r w:rsidRPr="00D12C3B">
        <w:rPr>
          <w:rFonts w:ascii="Times New Roman" w:hAnsi="Times New Roman" w:cs="Times New Roman"/>
          <w:color w:val="000000" w:themeColor="text1"/>
          <w:sz w:val="28"/>
          <w:szCs w:val="28"/>
        </w:rPr>
        <w:t>Kirchengeschichte Böhmens im Allgemeiner und ihrer besonderdn</w:t>
      </w:r>
      <w:r w:rsidRPr="00D12C3B">
        <w:rPr>
          <w:rFonts w:ascii="Times New Roman" w:hAnsi="Times New Roman" w:cs="Times New Roman"/>
          <w:color w:val="000000" w:themeColor="text1"/>
          <w:sz w:val="28"/>
          <w:szCs w:val="28"/>
        </w:rPr>
        <w:br/>
        <w:t>Besiehung auf die jetzige Leitmeritzer Diöcese: Aus 4 Bänden</w:t>
      </w:r>
      <w:r w:rsidR="00224D6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Verlag Friedrich Tempsky. Prag, 1864–1868.  Bd.2: Die Zeit des erblichen Königthums bis zum Tode Carl’s IV. 456 s.; Bd.3: Die Hussitenzeit. 371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Kłoczowski J. </w:t>
      </w:r>
      <w:r w:rsidRPr="00D12C3B">
        <w:rPr>
          <w:rFonts w:ascii="Times New Roman" w:hAnsi="Times New Roman" w:cs="Times New Roman"/>
          <w:color w:val="000000" w:themeColor="text1"/>
          <w:sz w:val="28"/>
          <w:szCs w:val="28"/>
        </w:rPr>
        <w:t>Europa słowiańska w XIV-XV wieku. Warszawa: Państwowy Instytut Wydawniczy, 1984. 234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Kłoczowski J. </w:t>
      </w:r>
      <w:r w:rsidRPr="00D12C3B">
        <w:rPr>
          <w:rFonts w:ascii="Times New Roman" w:hAnsi="Times New Roman" w:cs="Times New Roman"/>
          <w:color w:val="000000" w:themeColor="text1"/>
          <w:sz w:val="28"/>
          <w:szCs w:val="28"/>
        </w:rPr>
        <w:t>Kler katolicki w Polsce średniowiecznej: problem pohodzenia i drog awansy</w:t>
      </w:r>
      <w:r w:rsidR="00224D6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KH. 1981. S.923–938.</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Kłoczowski J. </w:t>
      </w:r>
      <w:r w:rsidRPr="00D12C3B">
        <w:rPr>
          <w:rFonts w:ascii="Times New Roman" w:hAnsi="Times New Roman" w:cs="Times New Roman"/>
          <w:color w:val="000000" w:themeColor="text1"/>
          <w:sz w:val="28"/>
          <w:szCs w:val="28"/>
        </w:rPr>
        <w:t>U źrodeł polskiej demokracji: demokracja dominikańska</w:t>
      </w:r>
      <w:r w:rsidR="00224D67"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Pauvres et riches. Société et Culture du Moyen-Age aux Temps Modernes. Mélanges offerts á Bronisław Geremek á l’occasion de son soixantième anniversaire</w:t>
      </w:r>
      <w:r w:rsidRPr="00D12C3B">
        <w:rPr>
          <w:rFonts w:ascii="Times New Roman" w:hAnsi="Times New Roman" w:cs="Times New Roman"/>
          <w:color w:val="000000" w:themeColor="text1"/>
          <w:sz w:val="28"/>
          <w:szCs w:val="28"/>
        </w:rPr>
        <w:t>. Warszawa: PWN, 1992. S.191–196.</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Kłoczowski J. </w:t>
      </w:r>
      <w:r w:rsidRPr="00D12C3B">
        <w:rPr>
          <w:rFonts w:ascii="Times New Roman" w:hAnsi="Times New Roman" w:cs="Times New Roman"/>
          <w:color w:val="000000" w:themeColor="text1"/>
          <w:sz w:val="28"/>
          <w:szCs w:val="28"/>
        </w:rPr>
        <w:t>Kontrata Ruska w Polskiej prowincji dominikaskiej XIV–XVI wieku</w:t>
      </w:r>
      <w:r w:rsidR="00A508F4"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Україна: культурна спадщина, національна свідомість. Історичні та філологічні розвідки присвячені 60-літтю Я.Ісаєвича</w:t>
      </w:r>
      <w:r w:rsidRPr="00D12C3B">
        <w:rPr>
          <w:rFonts w:ascii="Times New Roman" w:hAnsi="Times New Roman" w:cs="Times New Roman"/>
          <w:color w:val="000000" w:themeColor="text1"/>
          <w:sz w:val="28"/>
          <w:szCs w:val="28"/>
        </w:rPr>
        <w:t>.  Львів: Інститут Українознавства ім. І. Крип’якевича, 1998.  С. 117-123.</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Lippert J. </w:t>
      </w:r>
      <w:r w:rsidRPr="00D12C3B">
        <w:rPr>
          <w:rFonts w:ascii="Times New Roman" w:hAnsi="Times New Roman" w:cs="Times New Roman"/>
          <w:color w:val="000000" w:themeColor="text1"/>
          <w:sz w:val="28"/>
          <w:szCs w:val="28"/>
        </w:rPr>
        <w:t>Sozialgeschichte Böhmens in Vorhussitischer Zeit. Bd.1–2. Prag–Wien–Leipzig: Verlag v. F. Tempsky und G. Freytag, 1896–1898. Bd.1. 487 s.; Bd.2. 446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t xml:space="preserve">Tomek W.-W. </w:t>
      </w:r>
      <w:r w:rsidRPr="00D12C3B">
        <w:rPr>
          <w:rFonts w:ascii="Times New Roman" w:hAnsi="Times New Roman" w:cs="Times New Roman"/>
          <w:color w:val="000000" w:themeColor="text1"/>
          <w:sz w:val="28"/>
          <w:szCs w:val="28"/>
        </w:rPr>
        <w:t>Dějepis města Prahy. D</w:t>
      </w:r>
      <w:r w:rsidR="008A77B4" w:rsidRPr="00D12C3B">
        <w:rPr>
          <w:rFonts w:ascii="Times New Roman" w:hAnsi="Times New Roman" w:cs="Times New Roman"/>
          <w:color w:val="000000" w:themeColor="text1"/>
          <w:sz w:val="28"/>
          <w:szCs w:val="28"/>
        </w:rPr>
        <w:t xml:space="preserve">.1–11. 1855–1897. </w:t>
      </w:r>
      <w:r w:rsidRPr="00D12C3B">
        <w:rPr>
          <w:rFonts w:ascii="Times New Roman" w:hAnsi="Times New Roman" w:cs="Times New Roman"/>
          <w:color w:val="000000" w:themeColor="text1"/>
          <w:sz w:val="28"/>
          <w:szCs w:val="28"/>
        </w:rPr>
        <w:t>Praha: Nakladem Musea Králowství Českého</w:t>
      </w:r>
      <w:r w:rsidR="008A77B4" w:rsidRPr="00D12C3B">
        <w:rPr>
          <w:rFonts w:ascii="Times New Roman" w:hAnsi="Times New Roman" w:cs="Times New Roman"/>
          <w:color w:val="000000" w:themeColor="text1"/>
          <w:sz w:val="28"/>
          <w:szCs w:val="28"/>
        </w:rPr>
        <w:t xml:space="preserve">, 1855–1897. </w:t>
      </w:r>
      <w:r w:rsidRPr="00D12C3B">
        <w:rPr>
          <w:rFonts w:ascii="Times New Roman" w:hAnsi="Times New Roman" w:cs="Times New Roman"/>
          <w:color w:val="000000" w:themeColor="text1"/>
          <w:sz w:val="28"/>
          <w:szCs w:val="28"/>
        </w:rPr>
        <w:t>T</w:t>
      </w:r>
      <w:r w:rsidR="008A77B4" w:rsidRPr="00D12C3B">
        <w:rPr>
          <w:rFonts w:ascii="Times New Roman" w:hAnsi="Times New Roman" w:cs="Times New Roman"/>
          <w:color w:val="000000" w:themeColor="text1"/>
          <w:sz w:val="28"/>
          <w:szCs w:val="28"/>
        </w:rPr>
        <w:t xml:space="preserve">.3. </w:t>
      </w:r>
      <w:r w:rsidRPr="00D12C3B">
        <w:rPr>
          <w:rFonts w:ascii="Times New Roman" w:hAnsi="Times New Roman" w:cs="Times New Roman"/>
          <w:color w:val="000000" w:themeColor="text1"/>
          <w:sz w:val="28"/>
          <w:szCs w:val="28"/>
        </w:rPr>
        <w:t>664 s</w:t>
      </w:r>
      <w:r w:rsidR="008A77B4"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T</w:t>
      </w:r>
      <w:r w:rsidR="008A77B4" w:rsidRPr="00D12C3B">
        <w:rPr>
          <w:rFonts w:ascii="Times New Roman" w:hAnsi="Times New Roman" w:cs="Times New Roman"/>
          <w:color w:val="000000" w:themeColor="text1"/>
          <w:sz w:val="28"/>
          <w:szCs w:val="28"/>
        </w:rPr>
        <w:t xml:space="preserve">.5. </w:t>
      </w:r>
      <w:r w:rsidRPr="00D12C3B">
        <w:rPr>
          <w:rFonts w:ascii="Times New Roman" w:hAnsi="Times New Roman" w:cs="Times New Roman"/>
          <w:color w:val="000000" w:themeColor="text1"/>
          <w:sz w:val="28"/>
          <w:szCs w:val="28"/>
        </w:rPr>
        <w:t>270 s</w:t>
      </w:r>
      <w:r w:rsidR="008A77B4"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T</w:t>
      </w:r>
      <w:r w:rsidR="008A77B4" w:rsidRPr="00D12C3B">
        <w:rPr>
          <w:rFonts w:ascii="Times New Roman" w:hAnsi="Times New Roman" w:cs="Times New Roman"/>
          <w:color w:val="000000" w:themeColor="text1"/>
          <w:sz w:val="28"/>
          <w:szCs w:val="28"/>
        </w:rPr>
        <w:t xml:space="preserve">.8. </w:t>
      </w:r>
      <w:r w:rsidRPr="00D12C3B">
        <w:rPr>
          <w:rFonts w:ascii="Times New Roman" w:hAnsi="Times New Roman" w:cs="Times New Roman"/>
          <w:color w:val="000000" w:themeColor="text1"/>
          <w:sz w:val="28"/>
          <w:szCs w:val="28"/>
        </w:rPr>
        <w:t>547 s</w:t>
      </w:r>
      <w:r w:rsidR="008A77B4"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T</w:t>
      </w:r>
      <w:r w:rsidR="008A77B4" w:rsidRPr="00D12C3B">
        <w:rPr>
          <w:rFonts w:ascii="Times New Roman" w:hAnsi="Times New Roman" w:cs="Times New Roman"/>
          <w:color w:val="000000" w:themeColor="text1"/>
          <w:sz w:val="28"/>
          <w:szCs w:val="28"/>
        </w:rPr>
        <w:t>.9.</w:t>
      </w:r>
      <w:r w:rsidRPr="00D12C3B">
        <w:rPr>
          <w:rFonts w:ascii="Times New Roman" w:hAnsi="Times New Roman" w:cs="Times New Roman"/>
          <w:color w:val="000000" w:themeColor="text1"/>
          <w:sz w:val="28"/>
          <w:szCs w:val="28"/>
        </w:rPr>
        <w:t xml:space="preserve"> 425 s.</w:t>
      </w:r>
    </w:p>
    <w:p w:rsidR="000C1CE9" w:rsidRPr="00D12C3B" w:rsidRDefault="000C1CE9" w:rsidP="00D12C3B">
      <w:pPr>
        <w:pStyle w:val="ab"/>
        <w:numPr>
          <w:ilvl w:val="0"/>
          <w:numId w:val="4"/>
        </w:numPr>
        <w:spacing w:after="0" w:line="360" w:lineRule="auto"/>
        <w:ind w:left="0" w:hanging="76"/>
        <w:jc w:val="both"/>
        <w:rPr>
          <w:rFonts w:ascii="Times New Roman" w:hAnsi="Times New Roman" w:cs="Times New Roman"/>
          <w:color w:val="000000" w:themeColor="text1"/>
          <w:sz w:val="28"/>
          <w:szCs w:val="28"/>
        </w:rPr>
      </w:pPr>
      <w:r w:rsidRPr="00D12C3B">
        <w:rPr>
          <w:rFonts w:ascii="Times New Roman" w:hAnsi="Times New Roman" w:cs="Times New Roman"/>
          <w:iCs/>
          <w:color w:val="000000" w:themeColor="text1"/>
          <w:sz w:val="28"/>
          <w:szCs w:val="28"/>
        </w:rPr>
        <w:lastRenderedPageBreak/>
        <w:t xml:space="preserve">Trajdos T. </w:t>
      </w:r>
      <w:r w:rsidRPr="00D12C3B">
        <w:rPr>
          <w:rFonts w:ascii="Times New Roman" w:hAnsi="Times New Roman" w:cs="Times New Roman"/>
          <w:color w:val="000000" w:themeColor="text1"/>
          <w:sz w:val="28"/>
          <w:szCs w:val="28"/>
        </w:rPr>
        <w:t>Dobroczyńcy mendykantów średniowiecznego Lwowa</w:t>
      </w:r>
      <w:r w:rsidR="00A508F4"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Społeczeństwo Polski średniowiecznej.</w:t>
      </w:r>
      <w:r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i/>
          <w:color w:val="000000" w:themeColor="text1"/>
          <w:sz w:val="28"/>
          <w:szCs w:val="28"/>
        </w:rPr>
        <w:t>Zbiór studijów</w:t>
      </w:r>
      <w:r w:rsidR="00A508F4" w:rsidRPr="00D12C3B">
        <w:rPr>
          <w:rFonts w:ascii="Times New Roman" w:hAnsi="Times New Roman" w:cs="Times New Roman"/>
          <w:color w:val="000000" w:themeColor="text1"/>
          <w:sz w:val="28"/>
          <w:szCs w:val="28"/>
        </w:rPr>
        <w:t>.</w:t>
      </w:r>
      <w:r w:rsidRPr="00D12C3B">
        <w:rPr>
          <w:rFonts w:ascii="Times New Roman" w:hAnsi="Times New Roman" w:cs="Times New Roman"/>
          <w:color w:val="000000" w:themeColor="text1"/>
          <w:sz w:val="28"/>
          <w:szCs w:val="28"/>
        </w:rPr>
        <w:t xml:space="preserve"> </w:t>
      </w:r>
      <w:r w:rsidR="00A508F4" w:rsidRPr="00D12C3B">
        <w:rPr>
          <w:rFonts w:ascii="Times New Roman" w:hAnsi="Times New Roman" w:cs="Times New Roman"/>
          <w:color w:val="000000" w:themeColor="text1"/>
          <w:sz w:val="28"/>
          <w:szCs w:val="28"/>
        </w:rPr>
        <w:t>P</w:t>
      </w:r>
      <w:r w:rsidRPr="00D12C3B">
        <w:rPr>
          <w:rFonts w:ascii="Times New Roman" w:hAnsi="Times New Roman" w:cs="Times New Roman"/>
          <w:color w:val="000000" w:themeColor="text1"/>
          <w:sz w:val="28"/>
          <w:szCs w:val="28"/>
        </w:rPr>
        <w:t>od red. S.Kuchuńskiego</w:t>
      </w:r>
      <w:r w:rsidR="008A77B4" w:rsidRPr="00D12C3B">
        <w:rPr>
          <w:rFonts w:ascii="Times New Roman" w:hAnsi="Times New Roman" w:cs="Times New Roman"/>
          <w:color w:val="000000" w:themeColor="text1"/>
          <w:sz w:val="28"/>
          <w:szCs w:val="28"/>
        </w:rPr>
        <w:t xml:space="preserve">. </w:t>
      </w:r>
      <w:r w:rsidRPr="00D12C3B">
        <w:rPr>
          <w:rFonts w:ascii="Times New Roman" w:hAnsi="Times New Roman" w:cs="Times New Roman"/>
          <w:color w:val="000000" w:themeColor="text1"/>
          <w:sz w:val="28"/>
          <w:szCs w:val="28"/>
        </w:rPr>
        <w:t>Warszawa: DIG</w:t>
      </w:r>
      <w:r w:rsidR="008A77B4" w:rsidRPr="00D12C3B">
        <w:rPr>
          <w:rFonts w:ascii="Times New Roman" w:hAnsi="Times New Roman" w:cs="Times New Roman"/>
          <w:color w:val="000000" w:themeColor="text1"/>
          <w:sz w:val="28"/>
          <w:szCs w:val="28"/>
        </w:rPr>
        <w:t xml:space="preserve">, 1999. </w:t>
      </w:r>
      <w:r w:rsidRPr="00D12C3B">
        <w:rPr>
          <w:rFonts w:ascii="Times New Roman" w:hAnsi="Times New Roman" w:cs="Times New Roman"/>
          <w:color w:val="000000" w:themeColor="text1"/>
          <w:sz w:val="28"/>
          <w:szCs w:val="28"/>
        </w:rPr>
        <w:t>S.219–254.</w:t>
      </w:r>
    </w:p>
    <w:sectPr w:rsidR="000C1CE9" w:rsidRPr="00D12C3B" w:rsidSect="009123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2B5" w:rsidRDefault="00C152B5" w:rsidP="00F71CA2">
      <w:pPr>
        <w:spacing w:after="0" w:line="240" w:lineRule="auto"/>
      </w:pPr>
      <w:r>
        <w:separator/>
      </w:r>
    </w:p>
  </w:endnote>
  <w:endnote w:type="continuationSeparator" w:id="0">
    <w:p w:rsidR="00C152B5" w:rsidRDefault="00C152B5" w:rsidP="00F71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noPro-Regular">
    <w:altName w:val="Times New Roman"/>
    <w:panose1 w:val="00000000000000000000"/>
    <w:charset w:val="00"/>
    <w:family w:val="roman"/>
    <w:notTrueType/>
    <w:pitch w:val="default"/>
  </w:font>
  <w:font w:name="TimesNewRomanPSMT">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2B5" w:rsidRDefault="00C152B5" w:rsidP="00F71CA2">
      <w:pPr>
        <w:spacing w:after="0" w:line="240" w:lineRule="auto"/>
      </w:pPr>
      <w:r>
        <w:separator/>
      </w:r>
    </w:p>
  </w:footnote>
  <w:footnote w:type="continuationSeparator" w:id="0">
    <w:p w:rsidR="00C152B5" w:rsidRDefault="00C152B5" w:rsidP="00F71C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77D30"/>
    <w:multiLevelType w:val="multilevel"/>
    <w:tmpl w:val="FD7C3306"/>
    <w:lvl w:ilvl="0">
      <w:start w:val="1"/>
      <w:numFmt w:val="decimal"/>
      <w:lvlText w:val="%1."/>
      <w:lvlJc w:val="left"/>
      <w:pPr>
        <w:ind w:left="1211" w:hanging="360"/>
      </w:pPr>
      <w:rPr>
        <w:rFonts w:hint="default"/>
      </w:rPr>
    </w:lvl>
    <w:lvl w:ilvl="1">
      <w:start w:val="1"/>
      <w:numFmt w:val="decimal"/>
      <w:isLgl/>
      <w:lvlText w:val="%1.%2"/>
      <w:lvlJc w:val="left"/>
      <w:pPr>
        <w:ind w:left="1301" w:hanging="45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294460CA"/>
    <w:multiLevelType w:val="multilevel"/>
    <w:tmpl w:val="E3BE6E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9474FAB"/>
    <w:multiLevelType w:val="multilevel"/>
    <w:tmpl w:val="520ABC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544340B"/>
    <w:multiLevelType w:val="hybridMultilevel"/>
    <w:tmpl w:val="EF706568"/>
    <w:lvl w:ilvl="0" w:tplc="41167B48">
      <w:start w:val="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3A4D6021"/>
    <w:multiLevelType w:val="multilevel"/>
    <w:tmpl w:val="93547C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F1A27AC"/>
    <w:multiLevelType w:val="hybridMultilevel"/>
    <w:tmpl w:val="A9C21F54"/>
    <w:lvl w:ilvl="0" w:tplc="0D76B0F6">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FC1873"/>
    <w:multiLevelType w:val="multilevel"/>
    <w:tmpl w:val="7BF859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E875B49"/>
    <w:multiLevelType w:val="multilevel"/>
    <w:tmpl w:val="13644C46"/>
    <w:lvl w:ilvl="0">
      <w:start w:val="1"/>
      <w:numFmt w:val="decimal"/>
      <w:lvlText w:val="%1."/>
      <w:lvlJc w:val="left"/>
      <w:pPr>
        <w:ind w:left="720" w:hanging="360"/>
      </w:pPr>
      <w:rPr>
        <w:rFonts w:ascii="Times New Roman" w:hAnsi="Times New Roman"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1718"/>
    <w:rsid w:val="00010BA9"/>
    <w:rsid w:val="000144B3"/>
    <w:rsid w:val="00034D4F"/>
    <w:rsid w:val="00053627"/>
    <w:rsid w:val="0005441A"/>
    <w:rsid w:val="00057F3E"/>
    <w:rsid w:val="000622EF"/>
    <w:rsid w:val="00064A39"/>
    <w:rsid w:val="00067217"/>
    <w:rsid w:val="0007285F"/>
    <w:rsid w:val="00075B79"/>
    <w:rsid w:val="000A5E96"/>
    <w:rsid w:val="000A65D0"/>
    <w:rsid w:val="000C0F3A"/>
    <w:rsid w:val="000C1CE9"/>
    <w:rsid w:val="000F4AB2"/>
    <w:rsid w:val="001102FB"/>
    <w:rsid w:val="00113C3A"/>
    <w:rsid w:val="00166B8F"/>
    <w:rsid w:val="00174F4F"/>
    <w:rsid w:val="00175D47"/>
    <w:rsid w:val="001B2D08"/>
    <w:rsid w:val="001C4BCC"/>
    <w:rsid w:val="001C4DD5"/>
    <w:rsid w:val="00200ED6"/>
    <w:rsid w:val="0020608D"/>
    <w:rsid w:val="00224D67"/>
    <w:rsid w:val="00276ADB"/>
    <w:rsid w:val="002E13FF"/>
    <w:rsid w:val="002E57E2"/>
    <w:rsid w:val="002F5290"/>
    <w:rsid w:val="003011C8"/>
    <w:rsid w:val="00333899"/>
    <w:rsid w:val="0034570D"/>
    <w:rsid w:val="003514F8"/>
    <w:rsid w:val="00355E7F"/>
    <w:rsid w:val="003704AC"/>
    <w:rsid w:val="00386981"/>
    <w:rsid w:val="003B57C3"/>
    <w:rsid w:val="003D4179"/>
    <w:rsid w:val="003E4598"/>
    <w:rsid w:val="003F561C"/>
    <w:rsid w:val="00410588"/>
    <w:rsid w:val="004427F1"/>
    <w:rsid w:val="004526C2"/>
    <w:rsid w:val="00492E6F"/>
    <w:rsid w:val="004952B6"/>
    <w:rsid w:val="004C6F2A"/>
    <w:rsid w:val="004E2D50"/>
    <w:rsid w:val="004F48E4"/>
    <w:rsid w:val="00503693"/>
    <w:rsid w:val="0050618C"/>
    <w:rsid w:val="0051131E"/>
    <w:rsid w:val="00513D63"/>
    <w:rsid w:val="00543639"/>
    <w:rsid w:val="0056035D"/>
    <w:rsid w:val="00590039"/>
    <w:rsid w:val="005C154E"/>
    <w:rsid w:val="005E0E12"/>
    <w:rsid w:val="00606C15"/>
    <w:rsid w:val="0064021B"/>
    <w:rsid w:val="00641499"/>
    <w:rsid w:val="00642726"/>
    <w:rsid w:val="006437B0"/>
    <w:rsid w:val="0069288B"/>
    <w:rsid w:val="00695246"/>
    <w:rsid w:val="006B274F"/>
    <w:rsid w:val="006D0C61"/>
    <w:rsid w:val="006E5689"/>
    <w:rsid w:val="007137A0"/>
    <w:rsid w:val="00720AC0"/>
    <w:rsid w:val="007365FF"/>
    <w:rsid w:val="00737ED3"/>
    <w:rsid w:val="0074201C"/>
    <w:rsid w:val="0075664B"/>
    <w:rsid w:val="007744DB"/>
    <w:rsid w:val="00780DBD"/>
    <w:rsid w:val="007910F8"/>
    <w:rsid w:val="007B522A"/>
    <w:rsid w:val="007B7CDC"/>
    <w:rsid w:val="007C1334"/>
    <w:rsid w:val="007F0270"/>
    <w:rsid w:val="007F722B"/>
    <w:rsid w:val="00802227"/>
    <w:rsid w:val="00822B08"/>
    <w:rsid w:val="00837C10"/>
    <w:rsid w:val="008724A2"/>
    <w:rsid w:val="00897CEB"/>
    <w:rsid w:val="00897FCD"/>
    <w:rsid w:val="008A05A3"/>
    <w:rsid w:val="008A52E2"/>
    <w:rsid w:val="008A77B4"/>
    <w:rsid w:val="008E36B4"/>
    <w:rsid w:val="008E450C"/>
    <w:rsid w:val="00910E8F"/>
    <w:rsid w:val="009123B0"/>
    <w:rsid w:val="00952768"/>
    <w:rsid w:val="0096016F"/>
    <w:rsid w:val="0096447C"/>
    <w:rsid w:val="009701E5"/>
    <w:rsid w:val="00997C49"/>
    <w:rsid w:val="009A4CB1"/>
    <w:rsid w:val="009A75BC"/>
    <w:rsid w:val="009C3FEC"/>
    <w:rsid w:val="009C6A38"/>
    <w:rsid w:val="009E577F"/>
    <w:rsid w:val="00A0441E"/>
    <w:rsid w:val="00A10FD5"/>
    <w:rsid w:val="00A14060"/>
    <w:rsid w:val="00A2073F"/>
    <w:rsid w:val="00A469D4"/>
    <w:rsid w:val="00A508F4"/>
    <w:rsid w:val="00A6018F"/>
    <w:rsid w:val="00A63E23"/>
    <w:rsid w:val="00A726AD"/>
    <w:rsid w:val="00AE03E3"/>
    <w:rsid w:val="00AE5540"/>
    <w:rsid w:val="00AF66A1"/>
    <w:rsid w:val="00B36710"/>
    <w:rsid w:val="00B47FC5"/>
    <w:rsid w:val="00B505AE"/>
    <w:rsid w:val="00B836FD"/>
    <w:rsid w:val="00B859E2"/>
    <w:rsid w:val="00BB1718"/>
    <w:rsid w:val="00BB645D"/>
    <w:rsid w:val="00BB7CF9"/>
    <w:rsid w:val="00BC0409"/>
    <w:rsid w:val="00BE1FDB"/>
    <w:rsid w:val="00BE57B9"/>
    <w:rsid w:val="00BF2653"/>
    <w:rsid w:val="00BF27C8"/>
    <w:rsid w:val="00C152B5"/>
    <w:rsid w:val="00C27B0B"/>
    <w:rsid w:val="00C37667"/>
    <w:rsid w:val="00C4549F"/>
    <w:rsid w:val="00C5215D"/>
    <w:rsid w:val="00C55AF6"/>
    <w:rsid w:val="00C70E4C"/>
    <w:rsid w:val="00C82E64"/>
    <w:rsid w:val="00C830A8"/>
    <w:rsid w:val="00C9055B"/>
    <w:rsid w:val="00CA7335"/>
    <w:rsid w:val="00CB43CB"/>
    <w:rsid w:val="00CC65E7"/>
    <w:rsid w:val="00D12C3B"/>
    <w:rsid w:val="00D169BD"/>
    <w:rsid w:val="00D25485"/>
    <w:rsid w:val="00D26E80"/>
    <w:rsid w:val="00D557FC"/>
    <w:rsid w:val="00D72478"/>
    <w:rsid w:val="00D86301"/>
    <w:rsid w:val="00D90BFB"/>
    <w:rsid w:val="00D92567"/>
    <w:rsid w:val="00D95400"/>
    <w:rsid w:val="00DB370A"/>
    <w:rsid w:val="00E17968"/>
    <w:rsid w:val="00E4591D"/>
    <w:rsid w:val="00E629E0"/>
    <w:rsid w:val="00E66DDF"/>
    <w:rsid w:val="00EA14AB"/>
    <w:rsid w:val="00EA391B"/>
    <w:rsid w:val="00ED4685"/>
    <w:rsid w:val="00ED61E4"/>
    <w:rsid w:val="00EE5B37"/>
    <w:rsid w:val="00EF685C"/>
    <w:rsid w:val="00F069A6"/>
    <w:rsid w:val="00F115D7"/>
    <w:rsid w:val="00F305C4"/>
    <w:rsid w:val="00F453A6"/>
    <w:rsid w:val="00F56434"/>
    <w:rsid w:val="00F7010E"/>
    <w:rsid w:val="00F71CA2"/>
    <w:rsid w:val="00F908E1"/>
    <w:rsid w:val="00F94D2B"/>
    <w:rsid w:val="00FC53B1"/>
    <w:rsid w:val="00FD0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BAF0"/>
  <w15:docId w15:val="{6ED4954C-D81B-487C-AE6E-F7BDD31EF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217"/>
    <w:pPr>
      <w:spacing w:line="256" w:lineRule="auto"/>
    </w:pPr>
    <w:rPr>
      <w:lang w:val="uk-UA"/>
    </w:rPr>
  </w:style>
  <w:style w:type="paragraph" w:styleId="1">
    <w:name w:val="heading 1"/>
    <w:basedOn w:val="a"/>
    <w:next w:val="a"/>
    <w:link w:val="10"/>
    <w:uiPriority w:val="9"/>
    <w:qFormat/>
    <w:rsid w:val="00C454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672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71C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unhideWhenUsed/>
    <w:rsid w:val="00F71CA2"/>
    <w:pPr>
      <w:spacing w:after="0" w:line="240" w:lineRule="auto"/>
    </w:pPr>
    <w:rPr>
      <w:sz w:val="20"/>
      <w:szCs w:val="20"/>
    </w:rPr>
  </w:style>
  <w:style w:type="character" w:customStyle="1" w:styleId="a5">
    <w:name w:val="Текст сноски Знак"/>
    <w:basedOn w:val="a0"/>
    <w:link w:val="a4"/>
    <w:uiPriority w:val="99"/>
    <w:rsid w:val="00F71CA2"/>
    <w:rPr>
      <w:sz w:val="20"/>
      <w:szCs w:val="20"/>
    </w:rPr>
  </w:style>
  <w:style w:type="paragraph" w:styleId="a6">
    <w:name w:val="Plain Text"/>
    <w:basedOn w:val="a"/>
    <w:link w:val="a7"/>
    <w:uiPriority w:val="99"/>
    <w:semiHidden/>
    <w:unhideWhenUsed/>
    <w:rsid w:val="00F71CA2"/>
    <w:pPr>
      <w:spacing w:after="0" w:line="240" w:lineRule="auto"/>
    </w:pPr>
    <w:rPr>
      <w:rFonts w:ascii="Consolas" w:hAnsi="Consolas" w:cs="Consolas"/>
      <w:sz w:val="21"/>
      <w:szCs w:val="21"/>
    </w:rPr>
  </w:style>
  <w:style w:type="character" w:customStyle="1" w:styleId="a7">
    <w:name w:val="Текст Знак"/>
    <w:basedOn w:val="a0"/>
    <w:link w:val="a6"/>
    <w:uiPriority w:val="99"/>
    <w:semiHidden/>
    <w:rsid w:val="00F71CA2"/>
    <w:rPr>
      <w:rFonts w:ascii="Consolas" w:hAnsi="Consolas" w:cs="Consolas"/>
      <w:sz w:val="21"/>
      <w:szCs w:val="21"/>
    </w:rPr>
  </w:style>
  <w:style w:type="paragraph" w:customStyle="1" w:styleId="k1">
    <w:name w:val="k1"/>
    <w:basedOn w:val="a"/>
    <w:rsid w:val="00F71C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otnote reference"/>
    <w:basedOn w:val="a0"/>
    <w:uiPriority w:val="99"/>
    <w:semiHidden/>
    <w:unhideWhenUsed/>
    <w:rsid w:val="00F71CA2"/>
    <w:rPr>
      <w:vertAlign w:val="superscript"/>
    </w:rPr>
  </w:style>
  <w:style w:type="character" w:customStyle="1" w:styleId="fontstyle01">
    <w:name w:val="fontstyle01"/>
    <w:basedOn w:val="a0"/>
    <w:rsid w:val="00F71CA2"/>
    <w:rPr>
      <w:rFonts w:ascii="ArnoPro-Regular" w:hAnsi="ArnoPro-Regular" w:hint="default"/>
      <w:b w:val="0"/>
      <w:bCs w:val="0"/>
      <w:i w:val="0"/>
      <w:iCs w:val="0"/>
      <w:color w:val="242021"/>
      <w:sz w:val="24"/>
      <w:szCs w:val="24"/>
    </w:rPr>
  </w:style>
  <w:style w:type="character" w:customStyle="1" w:styleId="rvts7">
    <w:name w:val="rvts7"/>
    <w:rsid w:val="00F71CA2"/>
    <w:rPr>
      <w:rFonts w:ascii="Times New Roman" w:hAnsi="Times New Roman" w:cs="Times New Roman" w:hint="default"/>
      <w:b/>
      <w:bCs/>
      <w:sz w:val="28"/>
      <w:szCs w:val="28"/>
    </w:rPr>
  </w:style>
  <w:style w:type="character" w:customStyle="1" w:styleId="apple-converted-space">
    <w:name w:val="apple-converted-space"/>
    <w:basedOn w:val="a0"/>
    <w:rsid w:val="00F71CA2"/>
  </w:style>
  <w:style w:type="character" w:styleId="a9">
    <w:name w:val="Strong"/>
    <w:basedOn w:val="a0"/>
    <w:uiPriority w:val="22"/>
    <w:qFormat/>
    <w:rsid w:val="00F71CA2"/>
    <w:rPr>
      <w:b/>
      <w:bCs/>
    </w:rPr>
  </w:style>
  <w:style w:type="character" w:styleId="aa">
    <w:name w:val="Emphasis"/>
    <w:basedOn w:val="a0"/>
    <w:qFormat/>
    <w:rsid w:val="00F71CA2"/>
    <w:rPr>
      <w:i/>
      <w:iCs/>
    </w:rPr>
  </w:style>
  <w:style w:type="paragraph" w:styleId="ab">
    <w:name w:val="List Paragraph"/>
    <w:basedOn w:val="a"/>
    <w:uiPriority w:val="34"/>
    <w:qFormat/>
    <w:rsid w:val="00780DBD"/>
    <w:pPr>
      <w:ind w:left="720"/>
      <w:contextualSpacing/>
    </w:pPr>
  </w:style>
  <w:style w:type="character" w:styleId="ac">
    <w:name w:val="Hyperlink"/>
    <w:basedOn w:val="a0"/>
    <w:uiPriority w:val="99"/>
    <w:unhideWhenUsed/>
    <w:rsid w:val="00ED4685"/>
    <w:rPr>
      <w:color w:val="0563C1" w:themeColor="hyperlink"/>
      <w:u w:val="single"/>
    </w:rPr>
  </w:style>
  <w:style w:type="character" w:customStyle="1" w:styleId="fontstyle21">
    <w:name w:val="fontstyle21"/>
    <w:basedOn w:val="a0"/>
    <w:rsid w:val="001102FB"/>
    <w:rPr>
      <w:rFonts w:ascii="TimesNewRomanPSMT" w:hAnsi="TimesNewRomanPSMT" w:hint="default"/>
      <w:b w:val="0"/>
      <w:bCs w:val="0"/>
      <w:i w:val="0"/>
      <w:iCs w:val="0"/>
      <w:color w:val="000000"/>
      <w:sz w:val="20"/>
      <w:szCs w:val="20"/>
    </w:rPr>
  </w:style>
  <w:style w:type="character" w:customStyle="1" w:styleId="10">
    <w:name w:val="Заголовок 1 Знак"/>
    <w:basedOn w:val="a0"/>
    <w:link w:val="1"/>
    <w:uiPriority w:val="9"/>
    <w:rsid w:val="00C4549F"/>
    <w:rPr>
      <w:rFonts w:asciiTheme="majorHAnsi" w:eastAsiaTheme="majorEastAsia" w:hAnsiTheme="majorHAnsi" w:cstheme="majorBidi"/>
      <w:color w:val="2E74B5" w:themeColor="accent1" w:themeShade="BF"/>
      <w:sz w:val="32"/>
      <w:szCs w:val="32"/>
    </w:rPr>
  </w:style>
  <w:style w:type="paragraph" w:styleId="ad">
    <w:name w:val="TOC Heading"/>
    <w:basedOn w:val="1"/>
    <w:next w:val="a"/>
    <w:uiPriority w:val="39"/>
    <w:unhideWhenUsed/>
    <w:qFormat/>
    <w:rsid w:val="00C4549F"/>
    <w:pPr>
      <w:spacing w:line="259" w:lineRule="auto"/>
      <w:outlineLvl w:val="9"/>
    </w:pPr>
    <w:rPr>
      <w:lang w:eastAsia="ru-RU"/>
    </w:rPr>
  </w:style>
  <w:style w:type="paragraph" w:styleId="21">
    <w:name w:val="toc 2"/>
    <w:basedOn w:val="a"/>
    <w:next w:val="a"/>
    <w:autoRedefine/>
    <w:uiPriority w:val="39"/>
    <w:unhideWhenUsed/>
    <w:rsid w:val="00C4549F"/>
    <w:pPr>
      <w:spacing w:after="100" w:line="259" w:lineRule="auto"/>
      <w:ind w:left="220"/>
    </w:pPr>
    <w:rPr>
      <w:rFonts w:eastAsiaTheme="minorEastAsia" w:cs="Times New Roman"/>
      <w:lang w:eastAsia="ru-RU"/>
    </w:rPr>
  </w:style>
  <w:style w:type="paragraph" w:styleId="11">
    <w:name w:val="toc 1"/>
    <w:basedOn w:val="a"/>
    <w:next w:val="a"/>
    <w:autoRedefine/>
    <w:uiPriority w:val="39"/>
    <w:unhideWhenUsed/>
    <w:rsid w:val="00C4549F"/>
    <w:pPr>
      <w:spacing w:after="100" w:line="259" w:lineRule="auto"/>
    </w:pPr>
    <w:rPr>
      <w:rFonts w:eastAsiaTheme="minorEastAsia" w:cs="Times New Roman"/>
      <w:lang w:eastAsia="ru-RU"/>
    </w:rPr>
  </w:style>
  <w:style w:type="paragraph" w:styleId="3">
    <w:name w:val="toc 3"/>
    <w:basedOn w:val="a"/>
    <w:next w:val="a"/>
    <w:autoRedefine/>
    <w:uiPriority w:val="39"/>
    <w:unhideWhenUsed/>
    <w:rsid w:val="00C4549F"/>
    <w:pPr>
      <w:spacing w:after="100" w:line="259" w:lineRule="auto"/>
      <w:ind w:left="440"/>
    </w:pPr>
    <w:rPr>
      <w:rFonts w:eastAsiaTheme="minorEastAsia" w:cs="Times New Roman"/>
      <w:lang w:eastAsia="ru-RU"/>
    </w:rPr>
  </w:style>
  <w:style w:type="paragraph" w:styleId="ae">
    <w:name w:val="header"/>
    <w:basedOn w:val="a"/>
    <w:link w:val="af"/>
    <w:uiPriority w:val="99"/>
    <w:unhideWhenUsed/>
    <w:rsid w:val="0006721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67217"/>
  </w:style>
  <w:style w:type="paragraph" w:styleId="af0">
    <w:name w:val="footer"/>
    <w:basedOn w:val="a"/>
    <w:link w:val="af1"/>
    <w:uiPriority w:val="99"/>
    <w:unhideWhenUsed/>
    <w:rsid w:val="0006721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67217"/>
  </w:style>
  <w:style w:type="character" w:customStyle="1" w:styleId="20">
    <w:name w:val="Заголовок 2 Знак"/>
    <w:basedOn w:val="a0"/>
    <w:link w:val="2"/>
    <w:uiPriority w:val="9"/>
    <w:rsid w:val="00067217"/>
    <w:rPr>
      <w:rFonts w:asciiTheme="majorHAnsi" w:eastAsiaTheme="majorEastAsia" w:hAnsiTheme="majorHAnsi" w:cstheme="majorBidi"/>
      <w:color w:val="2E74B5" w:themeColor="accent1" w:themeShade="BF"/>
      <w:sz w:val="26"/>
      <w:szCs w:val="26"/>
    </w:rPr>
  </w:style>
  <w:style w:type="paragraph" w:styleId="af2">
    <w:name w:val="Balloon Text"/>
    <w:basedOn w:val="a"/>
    <w:link w:val="af3"/>
    <w:uiPriority w:val="99"/>
    <w:semiHidden/>
    <w:unhideWhenUsed/>
    <w:rsid w:val="00E629E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629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865427">
      <w:bodyDiv w:val="1"/>
      <w:marLeft w:val="0"/>
      <w:marRight w:val="0"/>
      <w:marTop w:val="0"/>
      <w:marBottom w:val="0"/>
      <w:divBdr>
        <w:top w:val="none" w:sz="0" w:space="0" w:color="auto"/>
        <w:left w:val="none" w:sz="0" w:space="0" w:color="auto"/>
        <w:bottom w:val="none" w:sz="0" w:space="0" w:color="auto"/>
        <w:right w:val="none" w:sz="0" w:space="0" w:color="auto"/>
      </w:divBdr>
    </w:div>
    <w:div w:id="162044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univer.kharkov.ua/OpacUnicode/index.php?url=/auteurs/view/111452/source:default" TargetMode="External"/><Relationship Id="rId13"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06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D%D0%B5%D0%B4%D0%B0%D0%B2%D0%BD%D1%8F%20%D0%9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bis-nbuv.gov.ua/cgi-bin/irbis_nbuv/cgiirbis_64.exe?I21DBN=LINK&amp;P21DBN=UJRN&amp;Z21ID=&amp;S21REF=10&amp;S21CNR=20&amp;S21STN=1&amp;S21FMT=ASP_meta&amp;C21COM=S&amp;2_S21P03=FILA=&amp;2_S21STR=Spkho_2015_10_3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ligion.in.ua/zmi/ukrainian_zmi/18091-latinska-rus-rimo-katoliki-yaki-zaxishhali-tvorili-i-slavili-ukrayinu.html" TargetMode="External"/><Relationship Id="rId4" Type="http://schemas.openxmlformats.org/officeDocument/2006/relationships/settings" Target="settings.xml"/><Relationship Id="rId9" Type="http://schemas.openxmlformats.org/officeDocument/2006/relationships/hyperlink" Target="http://library.univer.kharkov.ua/OpacUnicode/index.php?url=/auteurs/view/41594/source:default" TargetMode="External"/><Relationship Id="rId14" Type="http://schemas.openxmlformats.org/officeDocument/2006/relationships/hyperlink" Target="http://www.irbis-nbuv.gov.ua/cgi-bin/irbis_nbuv/cgiirbis_64.exe?I21DBN=LINK&amp;P21DBN=UJRN&amp;Z21ID=&amp;S21REF=10&amp;S21CNR=20&amp;S21STN=1&amp;S21FMT=ASP_meta&amp;C21COM=S&amp;2_S21P03=FILA=&amp;2_S21STR=vnanu_2001_4_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24168-2EA7-4D4E-B02F-2E6B8B00C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34</Pages>
  <Words>8502</Words>
  <Characters>48467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2019-02-07T18:54:00Z</dcterms:created>
  <dcterms:modified xsi:type="dcterms:W3CDTF">2019-02-07T19:32:00Z</dcterms:modified>
</cp:coreProperties>
</file>